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BD450" w14:textId="4E913C89" w:rsidR="008E6745" w:rsidRPr="008E6745" w:rsidRDefault="008E6745" w:rsidP="008E6745">
      <w:pPr>
        <w:rPr>
          <w:lang w:val="en-US"/>
        </w:rPr>
      </w:pPr>
      <w:r>
        <w:rPr>
          <w:lang w:val="en-US"/>
        </w:rPr>
        <w:t>Your Name:</w:t>
      </w:r>
      <w:r w:rsidR="00021BB4">
        <w:rPr>
          <w:b/>
          <w:bCs/>
          <w:color w:val="FF0000"/>
          <w:lang w:val="en-US"/>
        </w:rPr>
        <w:t xml:space="preserve"> Levi McLean</w:t>
      </w:r>
      <w:r>
        <w:rPr>
          <w:lang w:val="en-US"/>
        </w:rPr>
        <w:tab/>
      </w:r>
      <w:r>
        <w:rPr>
          <w:lang w:val="en-US"/>
        </w:rPr>
        <w:tab/>
      </w:r>
      <w:r w:rsidR="00E3764F">
        <w:rPr>
          <w:lang w:val="en-US"/>
        </w:rPr>
        <w:tab/>
      </w:r>
      <w:r w:rsidR="00E3764F">
        <w:rPr>
          <w:lang w:val="en-US"/>
        </w:rPr>
        <w:tab/>
      </w:r>
      <w:r w:rsidR="00E3764F">
        <w:rPr>
          <w:lang w:val="en-US"/>
        </w:rPr>
        <w:tab/>
      </w:r>
      <w:r w:rsidR="00E3764F">
        <w:rPr>
          <w:lang w:val="en-US"/>
        </w:rPr>
        <w:tab/>
        <w:t xml:space="preserve">       </w:t>
      </w:r>
      <w:r>
        <w:rPr>
          <w:lang w:val="en-US"/>
        </w:rPr>
        <w:t>Date</w:t>
      </w:r>
      <w:r w:rsidR="00E3764F">
        <w:rPr>
          <w:lang w:val="en-US"/>
        </w:rPr>
        <w:t>: September 28</w:t>
      </w:r>
      <w:r w:rsidR="00E3764F" w:rsidRPr="00E3764F">
        <w:rPr>
          <w:vertAlign w:val="superscript"/>
          <w:lang w:val="en-US"/>
        </w:rPr>
        <w:t>th</w:t>
      </w:r>
      <w:r w:rsidR="00E3764F">
        <w:rPr>
          <w:lang w:val="en-US"/>
        </w:rPr>
        <w:t>, 2025</w:t>
      </w:r>
      <w:r>
        <w:rPr>
          <w:lang w:val="en-US"/>
        </w:rPr>
        <w:br/>
      </w:r>
      <w:r w:rsidR="00DA436B">
        <w:rPr>
          <w:lang w:val="en-US"/>
        </w:rPr>
        <w:t xml:space="preserve">Your Student name: </w:t>
      </w:r>
      <w:r w:rsidR="00021BB4">
        <w:rPr>
          <w:color w:val="FF0000"/>
          <w:lang w:val="en-US"/>
        </w:rPr>
        <w:t>l_mclean215318@fanshaweonline.ca</w:t>
      </w:r>
    </w:p>
    <w:tbl>
      <w:tblPr>
        <w:tblW w:w="0" w:type="auto"/>
        <w:tblInd w:w="170" w:type="dxa"/>
        <w:tblLayout w:type="fixed"/>
        <w:tblCellMar>
          <w:left w:w="0" w:type="dxa"/>
          <w:right w:w="0" w:type="dxa"/>
        </w:tblCellMar>
        <w:tblLook w:val="01E0" w:firstRow="1" w:lastRow="1" w:firstColumn="1" w:lastColumn="1" w:noHBand="0" w:noVBand="0"/>
      </w:tblPr>
      <w:tblGrid>
        <w:gridCol w:w="1933"/>
        <w:gridCol w:w="7176"/>
      </w:tblGrid>
      <w:tr w:rsidR="008E6745" w:rsidRPr="008E6745" w14:paraId="5E532C5D" w14:textId="77777777" w:rsidTr="00B92050">
        <w:trPr>
          <w:trHeight w:val="280"/>
        </w:trPr>
        <w:tc>
          <w:tcPr>
            <w:tcW w:w="1933" w:type="dxa"/>
            <w:tcBorders>
              <w:top w:val="single" w:sz="12" w:space="0" w:color="000000"/>
              <w:left w:val="single" w:sz="12" w:space="0" w:color="000000"/>
            </w:tcBorders>
          </w:tcPr>
          <w:p w14:paraId="660CF2E0" w14:textId="77777777" w:rsidR="008E6745" w:rsidRPr="008E6745" w:rsidRDefault="008E6745" w:rsidP="008E6745">
            <w:pPr>
              <w:rPr>
                <w:b/>
                <w:lang w:val="en-US"/>
              </w:rPr>
            </w:pPr>
            <w:r w:rsidRPr="008E6745">
              <w:rPr>
                <w:b/>
                <w:lang w:val="en-US"/>
              </w:rPr>
              <w:t>Course:</w:t>
            </w:r>
          </w:p>
        </w:tc>
        <w:tc>
          <w:tcPr>
            <w:tcW w:w="7176" w:type="dxa"/>
            <w:vMerge w:val="restart"/>
            <w:tcBorders>
              <w:top w:val="single" w:sz="12" w:space="0" w:color="000000"/>
              <w:right w:val="single" w:sz="12" w:space="0" w:color="000000"/>
            </w:tcBorders>
          </w:tcPr>
          <w:p w14:paraId="19CE7835" w14:textId="77777777" w:rsidR="008E6745" w:rsidRPr="008E6745" w:rsidRDefault="008E6745" w:rsidP="008E6745">
            <w:pPr>
              <w:rPr>
                <w:b/>
                <w:lang w:val="en-US"/>
              </w:rPr>
            </w:pPr>
            <w:r w:rsidRPr="008E6745">
              <w:rPr>
                <w:b/>
                <w:lang w:val="en-US"/>
              </w:rPr>
              <w:t>INFO1251 (Web Server &amp; N/W Fundamentals)</w:t>
            </w:r>
          </w:p>
          <w:p w14:paraId="3F3B3AFF" w14:textId="373DFEF7" w:rsidR="008E6745" w:rsidRPr="008E6745" w:rsidRDefault="008E6745" w:rsidP="008E6745">
            <w:pPr>
              <w:rPr>
                <w:b/>
                <w:lang w:val="en-US"/>
              </w:rPr>
            </w:pPr>
            <w:r w:rsidRPr="008E6745">
              <w:rPr>
                <w:b/>
                <w:lang w:val="en-US"/>
              </w:rPr>
              <w:t>Lab # 0</w:t>
            </w:r>
            <w:r w:rsidR="00822888">
              <w:rPr>
                <w:b/>
                <w:lang w:val="en-US"/>
              </w:rPr>
              <w:t>3</w:t>
            </w:r>
            <w:r w:rsidR="0054147E">
              <w:rPr>
                <w:b/>
                <w:lang w:val="en-US"/>
              </w:rPr>
              <w:t xml:space="preserve"> – IP Addressing and Subnetting</w:t>
            </w:r>
            <w:r w:rsidRPr="008E6745">
              <w:rPr>
                <w:b/>
                <w:lang w:val="en-US"/>
              </w:rPr>
              <w:t xml:space="preserve"> </w:t>
            </w:r>
          </w:p>
        </w:tc>
      </w:tr>
      <w:tr w:rsidR="008E6745" w:rsidRPr="008E6745" w14:paraId="060C7A7F" w14:textId="77777777" w:rsidTr="00B92050">
        <w:trPr>
          <w:trHeight w:val="276"/>
        </w:trPr>
        <w:tc>
          <w:tcPr>
            <w:tcW w:w="1933" w:type="dxa"/>
            <w:tcBorders>
              <w:left w:val="single" w:sz="12" w:space="0" w:color="000000"/>
            </w:tcBorders>
          </w:tcPr>
          <w:p w14:paraId="7C419701" w14:textId="77777777" w:rsidR="008E6745" w:rsidRPr="008E6745" w:rsidRDefault="008E6745" w:rsidP="008E6745">
            <w:pPr>
              <w:rPr>
                <w:b/>
                <w:lang w:val="en-US"/>
              </w:rPr>
            </w:pPr>
            <w:r w:rsidRPr="008E6745">
              <w:rPr>
                <w:b/>
                <w:lang w:val="en-US"/>
              </w:rPr>
              <w:t>Project:</w:t>
            </w:r>
          </w:p>
        </w:tc>
        <w:tc>
          <w:tcPr>
            <w:tcW w:w="7176" w:type="dxa"/>
            <w:vMerge/>
            <w:tcBorders>
              <w:top w:val="nil"/>
              <w:right w:val="single" w:sz="12" w:space="0" w:color="000000"/>
            </w:tcBorders>
          </w:tcPr>
          <w:p w14:paraId="7B4AF7AC" w14:textId="77777777" w:rsidR="008E6745" w:rsidRPr="008E6745" w:rsidRDefault="008E6745" w:rsidP="008E6745">
            <w:pPr>
              <w:rPr>
                <w:lang w:val="en-US"/>
              </w:rPr>
            </w:pPr>
          </w:p>
        </w:tc>
      </w:tr>
      <w:tr w:rsidR="008E6745" w:rsidRPr="008E6745" w14:paraId="0F759A77" w14:textId="77777777" w:rsidTr="00B92050">
        <w:trPr>
          <w:trHeight w:val="273"/>
        </w:trPr>
        <w:tc>
          <w:tcPr>
            <w:tcW w:w="1933" w:type="dxa"/>
            <w:tcBorders>
              <w:left w:val="single" w:sz="12" w:space="0" w:color="000000"/>
              <w:bottom w:val="single" w:sz="12" w:space="0" w:color="000000"/>
            </w:tcBorders>
          </w:tcPr>
          <w:p w14:paraId="27C41B1A" w14:textId="77777777" w:rsidR="008E6745" w:rsidRPr="008E6745" w:rsidRDefault="008E6745" w:rsidP="008E6745">
            <w:pPr>
              <w:rPr>
                <w:b/>
                <w:lang w:val="en-US"/>
              </w:rPr>
            </w:pPr>
            <w:r w:rsidRPr="008E6745">
              <w:rPr>
                <w:b/>
                <w:lang w:val="en-US"/>
              </w:rPr>
              <w:t>Due Date:</w:t>
            </w:r>
          </w:p>
        </w:tc>
        <w:tc>
          <w:tcPr>
            <w:tcW w:w="7176" w:type="dxa"/>
            <w:tcBorders>
              <w:bottom w:val="single" w:sz="12" w:space="0" w:color="000000"/>
              <w:right w:val="single" w:sz="12" w:space="0" w:color="000000"/>
            </w:tcBorders>
          </w:tcPr>
          <w:p w14:paraId="29507A6E" w14:textId="77777777" w:rsidR="008E6745" w:rsidRPr="008E6745" w:rsidRDefault="008E6745" w:rsidP="008E6745">
            <w:pPr>
              <w:rPr>
                <w:lang w:val="en-US"/>
              </w:rPr>
            </w:pPr>
            <w:r w:rsidRPr="008E6745">
              <w:rPr>
                <w:b/>
                <w:bCs/>
                <w:lang w:val="en-US"/>
              </w:rPr>
              <w:t>As per FOL Submission Folders due date/time</w:t>
            </w:r>
          </w:p>
        </w:tc>
      </w:tr>
    </w:tbl>
    <w:p w14:paraId="55E0E334" w14:textId="77777777" w:rsidR="00AB5DA8" w:rsidRDefault="008E6745" w:rsidP="008E6745">
      <w:pPr>
        <w:rPr>
          <w:lang w:val="en-US"/>
        </w:rPr>
      </w:pPr>
      <w:r w:rsidRPr="008E6745">
        <w:rPr>
          <w:b/>
          <w:bCs/>
          <w:lang w:val="en-US"/>
        </w:rPr>
        <w:t>Instructions and how will my lab be marked.</w:t>
      </w:r>
      <w:r w:rsidRPr="008E6745">
        <w:rPr>
          <w:b/>
          <w:bCs/>
          <w:lang w:val="en-US"/>
        </w:rPr>
        <w:br/>
      </w:r>
      <w:r w:rsidRPr="008E6745">
        <w:rPr>
          <w:b/>
          <w:bCs/>
          <w:lang w:val="en-US"/>
        </w:rPr>
        <w:br/>
      </w:r>
      <w:r w:rsidRPr="008E6745">
        <w:rPr>
          <w:lang w:val="en-US"/>
        </w:rPr>
        <w:t xml:space="preserve">For each question/task provide </w:t>
      </w:r>
      <w:r w:rsidR="00AB5DA8">
        <w:rPr>
          <w:lang w:val="en-US"/>
        </w:rPr>
        <w:t>IP Addressing and Subnetting information.</w:t>
      </w:r>
      <w:r w:rsidR="00AB5DA8">
        <w:rPr>
          <w:lang w:val="en-US"/>
        </w:rPr>
        <w:br/>
        <w:t xml:space="preserve">Using this online </w:t>
      </w:r>
      <w:hyperlink r:id="rId4" w:history="1">
        <w:r w:rsidR="00AB5DA8" w:rsidRPr="00AB5DA8">
          <w:rPr>
            <w:rStyle w:val="Hyperlink"/>
            <w:lang w:val="en-US"/>
          </w:rPr>
          <w:t>IP Subnet Calculator</w:t>
        </w:r>
      </w:hyperlink>
      <w:r w:rsidR="00AB5DA8">
        <w:rPr>
          <w:lang w:val="en-US"/>
        </w:rPr>
        <w:t xml:space="preserve"> from Calculator.net to determine IP addressing information.</w:t>
      </w:r>
    </w:p>
    <w:p w14:paraId="77F8F7E8" w14:textId="7889DB71" w:rsidR="008E6745" w:rsidRPr="008E6745" w:rsidRDefault="00AB5DA8" w:rsidP="008E6745">
      <w:pPr>
        <w:rPr>
          <w:b/>
          <w:bCs/>
          <w:lang w:val="en-US"/>
        </w:rPr>
      </w:pPr>
      <w:r>
        <w:rPr>
          <w:lang w:val="en-US"/>
        </w:rPr>
        <w:t>Research</w:t>
      </w:r>
      <w:r w:rsidR="00DB6A72">
        <w:rPr>
          <w:lang w:val="en-US"/>
        </w:rPr>
        <w:t>, watch a couple of learning videos</w:t>
      </w:r>
      <w:r>
        <w:rPr>
          <w:lang w:val="en-US"/>
        </w:rPr>
        <w:t xml:space="preserve"> and answer some questions about some of the commonly used IPv4 and IPv6 addresses.</w:t>
      </w:r>
      <w:r w:rsidR="006369C4">
        <w:rPr>
          <w:lang w:val="en-US"/>
        </w:rPr>
        <w:br/>
      </w:r>
      <w:r w:rsidR="00F0088D">
        <w:rPr>
          <w:b/>
          <w:bCs/>
          <w:lang w:val="en-US"/>
        </w:rPr>
        <w:br/>
      </w:r>
      <w:r w:rsidR="008E6745" w:rsidRPr="008E6745">
        <w:rPr>
          <w:b/>
          <w:bCs/>
          <w:lang w:val="en-US"/>
        </w:rPr>
        <w:t xml:space="preserve">Your </w:t>
      </w:r>
      <w:r>
        <w:rPr>
          <w:b/>
          <w:bCs/>
          <w:lang w:val="en-US"/>
        </w:rPr>
        <w:t>tasks</w:t>
      </w:r>
      <w:r w:rsidR="008E6745" w:rsidRPr="008E6745">
        <w:rPr>
          <w:b/>
          <w:bCs/>
          <w:lang w:val="en-US"/>
        </w:rPr>
        <w:t>/</w:t>
      </w:r>
      <w:proofErr w:type="gramStart"/>
      <w:r w:rsidR="008E6745" w:rsidRPr="008E6745">
        <w:rPr>
          <w:b/>
          <w:bCs/>
          <w:lang w:val="en-US"/>
        </w:rPr>
        <w:t>questions  …</w:t>
      </w:r>
      <w:proofErr w:type="gramEnd"/>
      <w:r w:rsidR="008E6745" w:rsidRPr="008E6745">
        <w:rPr>
          <w:b/>
          <w:bCs/>
          <w:lang w:val="en-US"/>
        </w:rPr>
        <w:br/>
      </w:r>
    </w:p>
    <w:tbl>
      <w:tblPr>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70"/>
        <w:gridCol w:w="7669"/>
        <w:gridCol w:w="851"/>
      </w:tblGrid>
      <w:tr w:rsidR="008E6745" w:rsidRPr="008E6745" w14:paraId="2DAB41A3" w14:textId="77777777" w:rsidTr="00B92050">
        <w:trPr>
          <w:trHeight w:val="253"/>
        </w:trPr>
        <w:tc>
          <w:tcPr>
            <w:tcW w:w="470" w:type="dxa"/>
          </w:tcPr>
          <w:p w14:paraId="5BEDCF39" w14:textId="77777777" w:rsidR="008E6745" w:rsidRPr="008E6745" w:rsidRDefault="008E6745" w:rsidP="008E6745">
            <w:pPr>
              <w:jc w:val="center"/>
              <w:rPr>
                <w:b/>
                <w:lang w:val="en-US"/>
              </w:rPr>
            </w:pPr>
            <w:r w:rsidRPr="008E6745">
              <w:rPr>
                <w:b/>
                <w:lang w:val="en-US"/>
              </w:rPr>
              <w:t>Q.</w:t>
            </w:r>
          </w:p>
        </w:tc>
        <w:tc>
          <w:tcPr>
            <w:tcW w:w="7669" w:type="dxa"/>
          </w:tcPr>
          <w:p w14:paraId="4D33B1B2" w14:textId="77777777" w:rsidR="008E6745" w:rsidRPr="008E6745" w:rsidRDefault="008E6745" w:rsidP="008E6745">
            <w:pPr>
              <w:rPr>
                <w:b/>
                <w:lang w:val="en-US"/>
              </w:rPr>
            </w:pPr>
          </w:p>
        </w:tc>
        <w:tc>
          <w:tcPr>
            <w:tcW w:w="851" w:type="dxa"/>
          </w:tcPr>
          <w:p w14:paraId="5334DA65" w14:textId="77777777" w:rsidR="008E6745" w:rsidRPr="008E6745" w:rsidRDefault="008E6745" w:rsidP="008E6745">
            <w:pPr>
              <w:jc w:val="center"/>
              <w:rPr>
                <w:b/>
                <w:lang w:val="en-US"/>
              </w:rPr>
            </w:pPr>
            <w:r w:rsidRPr="008E6745">
              <w:rPr>
                <w:b/>
                <w:lang w:val="en-US"/>
              </w:rPr>
              <w:t>Marks</w:t>
            </w:r>
          </w:p>
        </w:tc>
      </w:tr>
      <w:tr w:rsidR="008E6745" w:rsidRPr="008E6745" w14:paraId="38048AD3" w14:textId="77777777" w:rsidTr="00B92050">
        <w:trPr>
          <w:trHeight w:val="506"/>
        </w:trPr>
        <w:tc>
          <w:tcPr>
            <w:tcW w:w="470" w:type="dxa"/>
          </w:tcPr>
          <w:p w14:paraId="1E01E81A" w14:textId="77777777" w:rsidR="008E6745" w:rsidRPr="008E6745" w:rsidRDefault="008E6745" w:rsidP="008E6745">
            <w:pPr>
              <w:jc w:val="center"/>
              <w:rPr>
                <w:lang w:val="en-US"/>
              </w:rPr>
            </w:pPr>
            <w:r w:rsidRPr="008E6745">
              <w:rPr>
                <w:lang w:val="en-US"/>
              </w:rPr>
              <w:t>1</w:t>
            </w:r>
          </w:p>
        </w:tc>
        <w:tc>
          <w:tcPr>
            <w:tcW w:w="7669" w:type="dxa"/>
          </w:tcPr>
          <w:p w14:paraId="4A31F7C6" w14:textId="717D1A1B" w:rsidR="008E6745" w:rsidRPr="008E6745" w:rsidRDefault="00F0088D" w:rsidP="00DA436B">
            <w:pPr>
              <w:rPr>
                <w:lang w:val="en-US"/>
              </w:rPr>
            </w:pPr>
            <w:r>
              <w:rPr>
                <w:lang w:val="en-US"/>
              </w:rPr>
              <w:t xml:space="preserve">Using the </w:t>
            </w:r>
            <w:hyperlink r:id="rId5" w:history="1">
              <w:r w:rsidR="00CF32FC" w:rsidRPr="00AB5DA8">
                <w:rPr>
                  <w:rStyle w:val="Hyperlink"/>
                  <w:lang w:val="en-US"/>
                </w:rPr>
                <w:t>IP Subnet Calculator</w:t>
              </w:r>
            </w:hyperlink>
            <w:r>
              <w:rPr>
                <w:lang w:val="en-US"/>
              </w:rPr>
              <w:t xml:space="preserve"> </w:t>
            </w:r>
            <w:proofErr w:type="spellStart"/>
            <w:r>
              <w:rPr>
                <w:lang w:val="en-US"/>
              </w:rPr>
              <w:t>url</w:t>
            </w:r>
            <w:proofErr w:type="spellEnd"/>
            <w:r>
              <w:rPr>
                <w:lang w:val="en-US"/>
              </w:rPr>
              <w:t xml:space="preserve">, enter the following into the IPv4 Subnet Calculator section/window, and click on </w:t>
            </w:r>
            <w:r w:rsidRPr="00F0088D">
              <w:rPr>
                <w:b/>
                <w:bCs/>
                <w:color w:val="275317" w:themeColor="accent6" w:themeShade="80"/>
                <w:lang w:val="en-US"/>
              </w:rPr>
              <w:t>Calculate &gt;</w:t>
            </w:r>
            <w:r>
              <w:rPr>
                <w:lang w:val="en-US"/>
              </w:rPr>
              <w:t>.</w:t>
            </w:r>
            <w:r>
              <w:rPr>
                <w:lang w:val="en-US"/>
              </w:rPr>
              <w:br/>
              <w:t>Network Class: Any</w:t>
            </w:r>
            <w:r>
              <w:rPr>
                <w:lang w:val="en-US"/>
              </w:rPr>
              <w:br/>
              <w:t>Subnet: 255.255.255.</w:t>
            </w:r>
            <w:r w:rsidR="00DA436B">
              <w:rPr>
                <w:lang w:val="en-US"/>
              </w:rPr>
              <w:t>192</w:t>
            </w:r>
            <w:r>
              <w:rPr>
                <w:lang w:val="en-US"/>
              </w:rPr>
              <w:br/>
              <w:t>IP Address: 192.168.</w:t>
            </w:r>
            <w:r w:rsidR="00DA436B" w:rsidRPr="00DA436B">
              <w:rPr>
                <w:color w:val="FF0000"/>
                <w:lang w:val="en-US"/>
              </w:rPr>
              <w:t>xx</w:t>
            </w:r>
            <w:r>
              <w:rPr>
                <w:lang w:val="en-US"/>
              </w:rPr>
              <w:t>.10</w:t>
            </w:r>
            <w:r w:rsidR="00DA436B">
              <w:rPr>
                <w:lang w:val="en-US"/>
              </w:rPr>
              <w:t xml:space="preserve"> (replace </w:t>
            </w:r>
            <w:r w:rsidR="00DA436B" w:rsidRPr="00DA436B">
              <w:rPr>
                <w:color w:val="FF0000"/>
                <w:lang w:val="en-US"/>
              </w:rPr>
              <w:t>xx</w:t>
            </w:r>
            <w:r w:rsidR="00DA436B">
              <w:rPr>
                <w:lang w:val="en-US"/>
              </w:rPr>
              <w:t xml:space="preserve"> with your last two digits of your student number</w:t>
            </w:r>
            <w:r w:rsidR="006840F0">
              <w:rPr>
                <w:lang w:val="en-US"/>
              </w:rPr>
              <w:t>)</w:t>
            </w:r>
            <w:r w:rsidR="00DA436B">
              <w:rPr>
                <w:lang w:val="en-US"/>
              </w:rPr>
              <w:t>.</w:t>
            </w:r>
            <w:r>
              <w:rPr>
                <w:lang w:val="en-US"/>
              </w:rPr>
              <w:br/>
              <w:t>From the Result output display, locate and answer the following.</w:t>
            </w:r>
            <w:r>
              <w:rPr>
                <w:lang w:val="en-US"/>
              </w:rPr>
              <w:br/>
              <w:t xml:space="preserve">IP Class: </w:t>
            </w:r>
            <w:r w:rsidR="00066A25">
              <w:rPr>
                <w:color w:val="FF0000"/>
                <w:lang w:val="en-US"/>
              </w:rPr>
              <w:t>B</w:t>
            </w:r>
            <w:r>
              <w:rPr>
                <w:lang w:val="en-US"/>
              </w:rPr>
              <w:br/>
              <w:t xml:space="preserve">IP Type: </w:t>
            </w:r>
            <w:r w:rsidR="00066A25">
              <w:rPr>
                <w:color w:val="FF0000"/>
                <w:lang w:val="en-US"/>
              </w:rPr>
              <w:t>Private</w:t>
            </w:r>
            <w:r>
              <w:rPr>
                <w:lang w:val="en-US"/>
              </w:rPr>
              <w:br/>
              <w:t xml:space="preserve">Network Address: </w:t>
            </w:r>
            <w:r w:rsidR="00066A25" w:rsidRPr="00066A25">
              <w:rPr>
                <w:color w:val="FF0000"/>
              </w:rPr>
              <w:t>192.168.0.0</w:t>
            </w:r>
            <w:r>
              <w:rPr>
                <w:lang w:val="en-US"/>
              </w:rPr>
              <w:br/>
              <w:t xml:space="preserve">Broadcast Address: </w:t>
            </w:r>
            <w:r w:rsidR="00066A25" w:rsidRPr="00066A25">
              <w:rPr>
                <w:color w:val="FF0000"/>
              </w:rPr>
              <w:t>192.168.63.255</w:t>
            </w:r>
            <w:r>
              <w:rPr>
                <w:lang w:val="en-US"/>
              </w:rPr>
              <w:br/>
              <w:t xml:space="preserve">First and Last usable host IP range: </w:t>
            </w:r>
            <w:r w:rsidR="00066A25" w:rsidRPr="00066A25">
              <w:rPr>
                <w:color w:val="FF0000"/>
              </w:rPr>
              <w:t>192.168.0.1 - 192.168.63.254</w:t>
            </w:r>
            <w:r w:rsidR="00DA436B">
              <w:rPr>
                <w:color w:val="FF0000"/>
                <w:lang w:val="en-US"/>
              </w:rPr>
              <w:br/>
            </w:r>
            <w:r w:rsidR="00DA436B">
              <w:rPr>
                <w:lang w:val="en-US"/>
              </w:rPr>
              <w:t xml:space="preserve">Number of Usable Hosts: </w:t>
            </w:r>
            <w:r w:rsidR="00066A25" w:rsidRPr="00066A25">
              <w:rPr>
                <w:color w:val="FF0000"/>
              </w:rPr>
              <w:t>16,384</w:t>
            </w:r>
            <w:r w:rsidR="006840F0">
              <w:rPr>
                <w:color w:val="FF0000"/>
                <w:lang w:val="en-US"/>
              </w:rPr>
              <w:br/>
            </w:r>
            <w:r w:rsidR="006840F0" w:rsidRPr="00276C9C">
              <w:rPr>
                <w:lang w:val="en-US"/>
              </w:rPr>
              <w:t xml:space="preserve">Question: Is this IPv4 address </w:t>
            </w:r>
            <w:r w:rsidR="006840F0" w:rsidRPr="00276C9C">
              <w:rPr>
                <w:b/>
                <w:bCs/>
                <w:lang w:val="en-US"/>
              </w:rPr>
              <w:t>192.168.xx.100</w:t>
            </w:r>
            <w:r w:rsidR="006840F0" w:rsidRPr="00276C9C">
              <w:rPr>
                <w:lang w:val="en-US"/>
              </w:rPr>
              <w:t xml:space="preserve"> part of the above subnet range?</w:t>
            </w:r>
            <w:r w:rsidR="006840F0">
              <w:rPr>
                <w:color w:val="FF0000"/>
                <w:lang w:val="en-US"/>
              </w:rPr>
              <w:br/>
              <w:t xml:space="preserve">Yes or No… </w:t>
            </w:r>
            <w:r w:rsidR="00066A25">
              <w:rPr>
                <w:color w:val="FF0000"/>
                <w:lang w:val="en-US"/>
              </w:rPr>
              <w:t>YES</w:t>
            </w:r>
            <w:r w:rsidR="006840F0">
              <w:rPr>
                <w:color w:val="FF0000"/>
                <w:lang w:val="en-US"/>
              </w:rPr>
              <w:br/>
            </w:r>
            <w:r w:rsidR="006840F0" w:rsidRPr="00276C9C">
              <w:rPr>
                <w:lang w:val="en-US"/>
              </w:rPr>
              <w:t>Support your answer with a brief explanation.</w:t>
            </w:r>
            <w:r w:rsidR="006840F0">
              <w:rPr>
                <w:color w:val="FF0000"/>
                <w:lang w:val="en-US"/>
              </w:rPr>
              <w:br/>
            </w:r>
            <w:r w:rsidR="00066A25">
              <w:rPr>
                <w:color w:val="FF0000"/>
                <w:lang w:val="en-US"/>
              </w:rPr>
              <w:t>The range of supported IP addresses for this subnet ranges from 192.168.0.1-192.168.63.254 which includes 192.168.18.100 (assuming .18 is what the xx would replace)</w:t>
            </w:r>
          </w:p>
        </w:tc>
        <w:tc>
          <w:tcPr>
            <w:tcW w:w="851" w:type="dxa"/>
          </w:tcPr>
          <w:p w14:paraId="79FB47F5" w14:textId="05EFBB97" w:rsidR="008E6745" w:rsidRPr="008E6745" w:rsidRDefault="00276C9C" w:rsidP="008E6745">
            <w:pPr>
              <w:jc w:val="center"/>
              <w:rPr>
                <w:lang w:val="en-US"/>
              </w:rPr>
            </w:pPr>
            <w:r>
              <w:rPr>
                <w:lang w:val="en-US"/>
              </w:rPr>
              <w:t>6</w:t>
            </w:r>
          </w:p>
        </w:tc>
      </w:tr>
      <w:tr w:rsidR="008E6745" w:rsidRPr="008E6745" w14:paraId="065F4ED0" w14:textId="77777777" w:rsidTr="00B92050">
        <w:trPr>
          <w:trHeight w:val="506"/>
        </w:trPr>
        <w:tc>
          <w:tcPr>
            <w:tcW w:w="470" w:type="dxa"/>
          </w:tcPr>
          <w:p w14:paraId="214E8E35" w14:textId="77777777" w:rsidR="008E6745" w:rsidRPr="008E6745" w:rsidRDefault="008E6745" w:rsidP="008E6745">
            <w:pPr>
              <w:jc w:val="center"/>
              <w:rPr>
                <w:lang w:val="en-US"/>
              </w:rPr>
            </w:pPr>
            <w:r w:rsidRPr="008E6745">
              <w:rPr>
                <w:lang w:val="en-US"/>
              </w:rPr>
              <w:t>2</w:t>
            </w:r>
          </w:p>
        </w:tc>
        <w:tc>
          <w:tcPr>
            <w:tcW w:w="7669" w:type="dxa"/>
          </w:tcPr>
          <w:p w14:paraId="5DB23AA7" w14:textId="55355BDA" w:rsidR="008E6745" w:rsidRPr="008E6745" w:rsidRDefault="00DA436B" w:rsidP="008E6745">
            <w:pPr>
              <w:rPr>
                <w:lang w:val="en-US"/>
              </w:rPr>
            </w:pPr>
            <w:r>
              <w:rPr>
                <w:lang w:val="en-US"/>
              </w:rPr>
              <w:t xml:space="preserve">Using the </w:t>
            </w:r>
            <w:hyperlink r:id="rId6" w:history="1">
              <w:r w:rsidR="00CF32FC" w:rsidRPr="00AB5DA8">
                <w:rPr>
                  <w:rStyle w:val="Hyperlink"/>
                  <w:lang w:val="en-US"/>
                </w:rPr>
                <w:t>IP Subnet Calculator</w:t>
              </w:r>
            </w:hyperlink>
            <w:r>
              <w:rPr>
                <w:lang w:val="en-US"/>
              </w:rPr>
              <w:t xml:space="preserve"> </w:t>
            </w:r>
            <w:proofErr w:type="spellStart"/>
            <w:r>
              <w:rPr>
                <w:lang w:val="en-US"/>
              </w:rPr>
              <w:t>url</w:t>
            </w:r>
            <w:proofErr w:type="spellEnd"/>
            <w:r>
              <w:rPr>
                <w:lang w:val="en-US"/>
              </w:rPr>
              <w:t xml:space="preserve">, enter the following into the IPv4 Subnet Calculator section/window, and click on </w:t>
            </w:r>
            <w:r w:rsidRPr="00F0088D">
              <w:rPr>
                <w:b/>
                <w:bCs/>
                <w:color w:val="275317" w:themeColor="accent6" w:themeShade="80"/>
                <w:lang w:val="en-US"/>
              </w:rPr>
              <w:t>Calculate &gt;</w:t>
            </w:r>
            <w:r>
              <w:rPr>
                <w:lang w:val="en-US"/>
              </w:rPr>
              <w:t>.</w:t>
            </w:r>
            <w:r>
              <w:rPr>
                <w:lang w:val="en-US"/>
              </w:rPr>
              <w:br/>
              <w:t>Network Class: Any</w:t>
            </w:r>
            <w:r>
              <w:rPr>
                <w:lang w:val="en-US"/>
              </w:rPr>
              <w:br/>
              <w:t>Subnet: 255.255.252.0</w:t>
            </w:r>
            <w:r>
              <w:rPr>
                <w:lang w:val="en-US"/>
              </w:rPr>
              <w:br/>
              <w:t>IP Address: 172.16.</w:t>
            </w:r>
            <w:r w:rsidRPr="00DA436B">
              <w:rPr>
                <w:color w:val="FF0000"/>
                <w:lang w:val="en-US"/>
              </w:rPr>
              <w:t>xx</w:t>
            </w:r>
            <w:r>
              <w:rPr>
                <w:lang w:val="en-US"/>
              </w:rPr>
              <w:t xml:space="preserve">.10 (replace </w:t>
            </w:r>
            <w:r w:rsidRPr="00DA436B">
              <w:rPr>
                <w:color w:val="FF0000"/>
                <w:lang w:val="en-US"/>
              </w:rPr>
              <w:t>xx</w:t>
            </w:r>
            <w:r>
              <w:rPr>
                <w:lang w:val="en-US"/>
              </w:rPr>
              <w:t xml:space="preserve"> with your last two digits of your student number</w:t>
            </w:r>
            <w:r w:rsidR="006840F0">
              <w:rPr>
                <w:lang w:val="en-US"/>
              </w:rPr>
              <w:t>)</w:t>
            </w:r>
            <w:r>
              <w:rPr>
                <w:lang w:val="en-US"/>
              </w:rPr>
              <w:t>.</w:t>
            </w:r>
            <w:r>
              <w:rPr>
                <w:lang w:val="en-US"/>
              </w:rPr>
              <w:br/>
              <w:t>From the Result output display, locate and answer the following.</w:t>
            </w:r>
            <w:r>
              <w:rPr>
                <w:lang w:val="en-US"/>
              </w:rPr>
              <w:br/>
              <w:t xml:space="preserve">IP Class: </w:t>
            </w:r>
            <w:r w:rsidR="00066A25" w:rsidRPr="00066A25">
              <w:rPr>
                <w:color w:val="FF0000"/>
              </w:rPr>
              <w:t>B</w:t>
            </w:r>
            <w:r>
              <w:rPr>
                <w:lang w:val="en-US"/>
              </w:rPr>
              <w:br/>
              <w:t xml:space="preserve">IP Type: </w:t>
            </w:r>
            <w:r w:rsidR="00066A25" w:rsidRPr="00066A25">
              <w:rPr>
                <w:color w:val="FF0000"/>
              </w:rPr>
              <w:t>Private</w:t>
            </w:r>
            <w:r>
              <w:rPr>
                <w:lang w:val="en-US"/>
              </w:rPr>
              <w:br/>
              <w:t xml:space="preserve">Network Address: </w:t>
            </w:r>
            <w:r w:rsidR="00615D22" w:rsidRPr="00615D22">
              <w:rPr>
                <w:color w:val="FF0000"/>
              </w:rPr>
              <w:t>172.16.16.0</w:t>
            </w:r>
            <w:r>
              <w:rPr>
                <w:lang w:val="en-US"/>
              </w:rPr>
              <w:br/>
            </w:r>
            <w:r>
              <w:rPr>
                <w:lang w:val="en-US"/>
              </w:rPr>
              <w:lastRenderedPageBreak/>
              <w:t xml:space="preserve">Broadcast Address: </w:t>
            </w:r>
            <w:r w:rsidR="00615D22" w:rsidRPr="00615D22">
              <w:rPr>
                <w:color w:val="FF0000"/>
              </w:rPr>
              <w:t>172.16.19.255</w:t>
            </w:r>
            <w:r>
              <w:rPr>
                <w:lang w:val="en-US"/>
              </w:rPr>
              <w:br/>
              <w:t xml:space="preserve">First and Last usable host IP range: </w:t>
            </w:r>
            <w:r w:rsidR="00615D22" w:rsidRPr="00615D22">
              <w:rPr>
                <w:color w:val="FF0000"/>
              </w:rPr>
              <w:t>172.16.16.1 - 172.16.19.254</w:t>
            </w:r>
            <w:r w:rsidR="008E6745" w:rsidRPr="008E6745">
              <w:rPr>
                <w:lang w:val="en-US"/>
              </w:rPr>
              <w:br/>
            </w:r>
            <w:r>
              <w:rPr>
                <w:lang w:val="en-US"/>
              </w:rPr>
              <w:t xml:space="preserve">Number of Usable Hosts: </w:t>
            </w:r>
            <w:r w:rsidR="00615D22" w:rsidRPr="00615D22">
              <w:rPr>
                <w:color w:val="FF0000"/>
              </w:rPr>
              <w:t>1,024</w:t>
            </w:r>
          </w:p>
        </w:tc>
        <w:tc>
          <w:tcPr>
            <w:tcW w:w="851" w:type="dxa"/>
          </w:tcPr>
          <w:p w14:paraId="198109BD" w14:textId="77777777" w:rsidR="008E6745" w:rsidRPr="008E6745" w:rsidRDefault="008E6745" w:rsidP="008E6745">
            <w:pPr>
              <w:jc w:val="center"/>
              <w:rPr>
                <w:lang w:val="en-US"/>
              </w:rPr>
            </w:pPr>
            <w:r w:rsidRPr="008E6745">
              <w:rPr>
                <w:lang w:val="en-US"/>
              </w:rPr>
              <w:lastRenderedPageBreak/>
              <w:t>3</w:t>
            </w:r>
          </w:p>
        </w:tc>
      </w:tr>
      <w:tr w:rsidR="008E6745" w:rsidRPr="008E6745" w14:paraId="0F1F06D3" w14:textId="77777777" w:rsidTr="00B92050">
        <w:trPr>
          <w:trHeight w:val="506"/>
        </w:trPr>
        <w:tc>
          <w:tcPr>
            <w:tcW w:w="470" w:type="dxa"/>
          </w:tcPr>
          <w:p w14:paraId="115F290E" w14:textId="77777777" w:rsidR="008E6745" w:rsidRPr="008E6745" w:rsidRDefault="008E6745" w:rsidP="008E6745">
            <w:pPr>
              <w:jc w:val="center"/>
              <w:rPr>
                <w:lang w:val="en-US"/>
              </w:rPr>
            </w:pPr>
            <w:r w:rsidRPr="008E6745">
              <w:rPr>
                <w:lang w:val="en-US"/>
              </w:rPr>
              <w:t>3</w:t>
            </w:r>
          </w:p>
        </w:tc>
        <w:tc>
          <w:tcPr>
            <w:tcW w:w="7669" w:type="dxa"/>
          </w:tcPr>
          <w:p w14:paraId="1C316539" w14:textId="43A750D1" w:rsidR="008E6745" w:rsidRPr="008E6745" w:rsidRDefault="00DA436B" w:rsidP="008E6745">
            <w:pPr>
              <w:rPr>
                <w:b/>
                <w:lang w:val="en-US"/>
              </w:rPr>
            </w:pPr>
            <w:r>
              <w:rPr>
                <w:lang w:val="en-US"/>
              </w:rPr>
              <w:t xml:space="preserve">Using the </w:t>
            </w:r>
            <w:hyperlink r:id="rId7" w:history="1">
              <w:r w:rsidR="00CF32FC" w:rsidRPr="00AB5DA8">
                <w:rPr>
                  <w:rStyle w:val="Hyperlink"/>
                  <w:lang w:val="en-US"/>
                </w:rPr>
                <w:t>IP Subnet Calculator</w:t>
              </w:r>
            </w:hyperlink>
            <w:r>
              <w:rPr>
                <w:lang w:val="en-US"/>
              </w:rPr>
              <w:t xml:space="preserve"> </w:t>
            </w:r>
            <w:proofErr w:type="spellStart"/>
            <w:r>
              <w:rPr>
                <w:lang w:val="en-US"/>
              </w:rPr>
              <w:t>url</w:t>
            </w:r>
            <w:proofErr w:type="spellEnd"/>
            <w:r>
              <w:rPr>
                <w:lang w:val="en-US"/>
              </w:rPr>
              <w:t xml:space="preserve">, enter the following into the IPv4 Subnet Calculator section/window, and click on </w:t>
            </w:r>
            <w:r w:rsidRPr="00F0088D">
              <w:rPr>
                <w:b/>
                <w:bCs/>
                <w:color w:val="275317" w:themeColor="accent6" w:themeShade="80"/>
                <w:lang w:val="en-US"/>
              </w:rPr>
              <w:t>Calculate &gt;</w:t>
            </w:r>
            <w:r>
              <w:rPr>
                <w:lang w:val="en-US"/>
              </w:rPr>
              <w:t>.</w:t>
            </w:r>
            <w:r>
              <w:rPr>
                <w:lang w:val="en-US"/>
              </w:rPr>
              <w:br/>
              <w:t>Network Class: Any</w:t>
            </w:r>
            <w:r>
              <w:rPr>
                <w:lang w:val="en-US"/>
              </w:rPr>
              <w:br/>
              <w:t>Subnet: 255.25</w:t>
            </w:r>
            <w:r w:rsidR="00CF32FC">
              <w:rPr>
                <w:lang w:val="en-US"/>
              </w:rPr>
              <w:t>4</w:t>
            </w:r>
            <w:r>
              <w:rPr>
                <w:lang w:val="en-US"/>
              </w:rPr>
              <w:t>.</w:t>
            </w:r>
            <w:r w:rsidR="00CF32FC">
              <w:rPr>
                <w:lang w:val="en-US"/>
              </w:rPr>
              <w:t>0</w:t>
            </w:r>
            <w:r>
              <w:rPr>
                <w:lang w:val="en-US"/>
              </w:rPr>
              <w:t>.0</w:t>
            </w:r>
            <w:r>
              <w:rPr>
                <w:lang w:val="en-US"/>
              </w:rPr>
              <w:br/>
              <w:t>IP Address: 1</w:t>
            </w:r>
            <w:r w:rsidR="00CF32FC">
              <w:rPr>
                <w:lang w:val="en-US"/>
              </w:rPr>
              <w:t>0</w:t>
            </w:r>
            <w:r>
              <w:rPr>
                <w:lang w:val="en-US"/>
              </w:rPr>
              <w:t>.</w:t>
            </w:r>
            <w:r w:rsidRPr="00DA436B">
              <w:rPr>
                <w:color w:val="FF0000"/>
                <w:lang w:val="en-US"/>
              </w:rPr>
              <w:t>xx</w:t>
            </w:r>
            <w:r>
              <w:rPr>
                <w:lang w:val="en-US"/>
              </w:rPr>
              <w:t>.</w:t>
            </w:r>
            <w:r w:rsidR="00CF32FC">
              <w:rPr>
                <w:lang w:val="en-US"/>
              </w:rPr>
              <w:t>100.</w:t>
            </w:r>
            <w:r>
              <w:rPr>
                <w:lang w:val="en-US"/>
              </w:rPr>
              <w:t xml:space="preserve">10 (replace </w:t>
            </w:r>
            <w:r w:rsidRPr="00DA436B">
              <w:rPr>
                <w:color w:val="FF0000"/>
                <w:lang w:val="en-US"/>
              </w:rPr>
              <w:t>xx</w:t>
            </w:r>
            <w:r>
              <w:rPr>
                <w:lang w:val="en-US"/>
              </w:rPr>
              <w:t xml:space="preserve"> with your last two digits of your student number</w:t>
            </w:r>
            <w:r w:rsidR="006840F0">
              <w:rPr>
                <w:lang w:val="en-US"/>
              </w:rPr>
              <w:t>)</w:t>
            </w:r>
            <w:r>
              <w:rPr>
                <w:lang w:val="en-US"/>
              </w:rPr>
              <w:t>.</w:t>
            </w:r>
            <w:r>
              <w:rPr>
                <w:lang w:val="en-US"/>
              </w:rPr>
              <w:br/>
              <w:t>From the Result output display, locate and answer the following.</w:t>
            </w:r>
            <w:r>
              <w:rPr>
                <w:lang w:val="en-US"/>
              </w:rPr>
              <w:br/>
              <w:t xml:space="preserve">IP Class: </w:t>
            </w:r>
            <w:r w:rsidR="00615D22">
              <w:rPr>
                <w:color w:val="FF0000"/>
                <w:lang w:val="en-US"/>
              </w:rPr>
              <w:t>C</w:t>
            </w:r>
            <w:r>
              <w:rPr>
                <w:lang w:val="en-US"/>
              </w:rPr>
              <w:br/>
              <w:t xml:space="preserve">IP Type: </w:t>
            </w:r>
            <w:r w:rsidR="00615D22">
              <w:rPr>
                <w:color w:val="FF0000"/>
              </w:rPr>
              <w:t>Private</w:t>
            </w:r>
            <w:r>
              <w:rPr>
                <w:lang w:val="en-US"/>
              </w:rPr>
              <w:br/>
              <w:t xml:space="preserve">Network Address: </w:t>
            </w:r>
            <w:r w:rsidR="00C403B6">
              <w:rPr>
                <w:color w:val="FF0000"/>
                <w:lang w:val="en-US"/>
              </w:rPr>
              <w:t>10.18.100.10</w:t>
            </w:r>
            <w:r>
              <w:rPr>
                <w:lang w:val="en-US"/>
              </w:rPr>
              <w:br/>
              <w:t xml:space="preserve">Broadcast Address: </w:t>
            </w:r>
            <w:r w:rsidR="00E83F0C" w:rsidRPr="00E83F0C">
              <w:rPr>
                <w:color w:val="FF0000"/>
              </w:rPr>
              <w:t>10.18.100.1</w:t>
            </w:r>
            <w:r>
              <w:rPr>
                <w:lang w:val="en-US"/>
              </w:rPr>
              <w:br/>
              <w:t xml:space="preserve">First and Last usable host IP range: </w:t>
            </w:r>
            <w:r w:rsidR="000F644F" w:rsidRPr="000F644F">
              <w:rPr>
                <w:color w:val="FF0000"/>
              </w:rPr>
              <w:t>NA</w:t>
            </w:r>
            <w:r w:rsidR="000F644F">
              <w:rPr>
                <w:color w:val="FF0000"/>
              </w:rPr>
              <w:t xml:space="preserve"> (Range is too small)</w:t>
            </w:r>
            <w:r w:rsidRPr="008E6745">
              <w:rPr>
                <w:lang w:val="en-US"/>
              </w:rPr>
              <w:br/>
            </w:r>
            <w:r>
              <w:rPr>
                <w:lang w:val="en-US"/>
              </w:rPr>
              <w:t xml:space="preserve">Number of Usable Hosts: </w:t>
            </w:r>
            <w:r w:rsidR="005361C1" w:rsidRPr="005361C1">
              <w:rPr>
                <w:color w:val="FF0000"/>
              </w:rPr>
              <w:t>2</w:t>
            </w:r>
          </w:p>
        </w:tc>
        <w:tc>
          <w:tcPr>
            <w:tcW w:w="851" w:type="dxa"/>
          </w:tcPr>
          <w:p w14:paraId="2E04F45B" w14:textId="77777777" w:rsidR="008E6745" w:rsidRPr="008E6745" w:rsidRDefault="008E6745" w:rsidP="008E6745">
            <w:pPr>
              <w:jc w:val="center"/>
              <w:rPr>
                <w:lang w:val="en-US"/>
              </w:rPr>
            </w:pPr>
            <w:r w:rsidRPr="008E6745">
              <w:rPr>
                <w:lang w:val="en-US"/>
              </w:rPr>
              <w:t>3</w:t>
            </w:r>
          </w:p>
        </w:tc>
      </w:tr>
      <w:tr w:rsidR="008E6745" w:rsidRPr="008E6745" w14:paraId="10A75E7F" w14:textId="77777777" w:rsidTr="00B92050">
        <w:trPr>
          <w:trHeight w:val="798"/>
        </w:trPr>
        <w:tc>
          <w:tcPr>
            <w:tcW w:w="470" w:type="dxa"/>
          </w:tcPr>
          <w:p w14:paraId="3455963C" w14:textId="77777777" w:rsidR="008E6745" w:rsidRPr="008E6745" w:rsidRDefault="008E6745" w:rsidP="008E6745">
            <w:pPr>
              <w:jc w:val="center"/>
              <w:rPr>
                <w:lang w:val="en-US"/>
              </w:rPr>
            </w:pPr>
            <w:r w:rsidRPr="008E6745">
              <w:rPr>
                <w:lang w:val="en-US"/>
              </w:rPr>
              <w:t>4</w:t>
            </w:r>
          </w:p>
        </w:tc>
        <w:tc>
          <w:tcPr>
            <w:tcW w:w="7669" w:type="dxa"/>
          </w:tcPr>
          <w:p w14:paraId="5D518987" w14:textId="63BCF58A" w:rsidR="008E6745" w:rsidRPr="008E6745" w:rsidRDefault="00CF32FC" w:rsidP="008E6745">
            <w:pPr>
              <w:rPr>
                <w:lang w:val="en-US"/>
              </w:rPr>
            </w:pPr>
            <w:r>
              <w:rPr>
                <w:lang w:val="en-US"/>
              </w:rPr>
              <w:t xml:space="preserve">Using the </w:t>
            </w:r>
            <w:hyperlink r:id="rId8" w:history="1">
              <w:r w:rsidRPr="00AB5DA8">
                <w:rPr>
                  <w:rStyle w:val="Hyperlink"/>
                  <w:lang w:val="en-US"/>
                </w:rPr>
                <w:t>IP Subnet Calculator</w:t>
              </w:r>
            </w:hyperlink>
            <w:r>
              <w:rPr>
                <w:lang w:val="en-US"/>
              </w:rPr>
              <w:t xml:space="preserve"> </w:t>
            </w:r>
            <w:proofErr w:type="spellStart"/>
            <w:r>
              <w:rPr>
                <w:lang w:val="en-US"/>
              </w:rPr>
              <w:t>url</w:t>
            </w:r>
            <w:proofErr w:type="spellEnd"/>
            <w:r>
              <w:rPr>
                <w:lang w:val="en-US"/>
              </w:rPr>
              <w:t xml:space="preserve">, enter the following into the IPv4 Subnet Calculator section/window, and click on </w:t>
            </w:r>
            <w:r w:rsidRPr="00F0088D">
              <w:rPr>
                <w:b/>
                <w:bCs/>
                <w:color w:val="275317" w:themeColor="accent6" w:themeShade="80"/>
                <w:lang w:val="en-US"/>
              </w:rPr>
              <w:t>Calculate &gt;</w:t>
            </w:r>
            <w:r>
              <w:rPr>
                <w:lang w:val="en-US"/>
              </w:rPr>
              <w:t>.</w:t>
            </w:r>
            <w:r>
              <w:rPr>
                <w:lang w:val="en-US"/>
              </w:rPr>
              <w:br/>
              <w:t>Network Class: Any</w:t>
            </w:r>
            <w:r>
              <w:rPr>
                <w:lang w:val="en-US"/>
              </w:rPr>
              <w:br/>
              <w:t>Subnet: 255.255.255.0</w:t>
            </w:r>
            <w:r>
              <w:rPr>
                <w:lang w:val="en-US"/>
              </w:rPr>
              <w:br/>
              <w:t>IP Address: 193.</w:t>
            </w:r>
            <w:r w:rsidRPr="00DA436B">
              <w:rPr>
                <w:color w:val="FF0000"/>
                <w:lang w:val="en-US"/>
              </w:rPr>
              <w:t>xx</w:t>
            </w:r>
            <w:r>
              <w:rPr>
                <w:lang w:val="en-US"/>
              </w:rPr>
              <w:t xml:space="preserve">.100.10 (replace </w:t>
            </w:r>
            <w:r w:rsidRPr="00DA436B">
              <w:rPr>
                <w:color w:val="FF0000"/>
                <w:lang w:val="en-US"/>
              </w:rPr>
              <w:t>xx</w:t>
            </w:r>
            <w:r>
              <w:rPr>
                <w:lang w:val="en-US"/>
              </w:rPr>
              <w:t xml:space="preserve"> with your last two digits of your student number</w:t>
            </w:r>
            <w:r w:rsidR="006840F0">
              <w:rPr>
                <w:lang w:val="en-US"/>
              </w:rPr>
              <w:t>)</w:t>
            </w:r>
            <w:r>
              <w:rPr>
                <w:lang w:val="en-US"/>
              </w:rPr>
              <w:t>.</w:t>
            </w:r>
            <w:r>
              <w:rPr>
                <w:lang w:val="en-US"/>
              </w:rPr>
              <w:br/>
              <w:t>From the Result output display, locate and answer the following.</w:t>
            </w:r>
            <w:r>
              <w:rPr>
                <w:lang w:val="en-US"/>
              </w:rPr>
              <w:br/>
              <w:t xml:space="preserve">IP Class: </w:t>
            </w:r>
            <w:r w:rsidR="005536DB">
              <w:rPr>
                <w:color w:val="FF0000"/>
                <w:lang w:val="en-US"/>
              </w:rPr>
              <w:t>C</w:t>
            </w:r>
            <w:r>
              <w:rPr>
                <w:lang w:val="en-US"/>
              </w:rPr>
              <w:br/>
              <w:t xml:space="preserve">IP Type: </w:t>
            </w:r>
            <w:r w:rsidR="005536DB">
              <w:rPr>
                <w:color w:val="FF0000"/>
                <w:lang w:val="en-US"/>
              </w:rPr>
              <w:t>Public</w:t>
            </w:r>
            <w:r>
              <w:rPr>
                <w:lang w:val="en-US"/>
              </w:rPr>
              <w:br/>
              <w:t xml:space="preserve">Network Address: </w:t>
            </w:r>
            <w:r w:rsidR="00236499" w:rsidRPr="00236499">
              <w:rPr>
                <w:color w:val="FF0000"/>
              </w:rPr>
              <w:t>193.18.100.0</w:t>
            </w:r>
            <w:r>
              <w:rPr>
                <w:lang w:val="en-US"/>
              </w:rPr>
              <w:br/>
              <w:t xml:space="preserve">Broadcast Address: </w:t>
            </w:r>
            <w:r w:rsidR="00236499" w:rsidRPr="00236499">
              <w:rPr>
                <w:color w:val="FF0000"/>
              </w:rPr>
              <w:t>193.18.100.255</w:t>
            </w:r>
            <w:r>
              <w:rPr>
                <w:lang w:val="en-US"/>
              </w:rPr>
              <w:br/>
              <w:t xml:space="preserve">First and Last usable host IP range: </w:t>
            </w:r>
            <w:r w:rsidR="00236499" w:rsidRPr="00236499">
              <w:rPr>
                <w:color w:val="FF0000"/>
              </w:rPr>
              <w:t>193.18.100.1 - 193.18.100.254</w:t>
            </w:r>
            <w:r w:rsidRPr="008E6745">
              <w:rPr>
                <w:lang w:val="en-US"/>
              </w:rPr>
              <w:br/>
            </w:r>
            <w:r>
              <w:rPr>
                <w:lang w:val="en-US"/>
              </w:rPr>
              <w:t xml:space="preserve">Number of Usable Hosts: </w:t>
            </w:r>
            <w:r w:rsidR="00236499" w:rsidRPr="00236499">
              <w:rPr>
                <w:color w:val="FF0000"/>
              </w:rPr>
              <w:t>254</w:t>
            </w:r>
            <w:r w:rsidR="00276C9C">
              <w:rPr>
                <w:color w:val="FF0000"/>
                <w:lang w:val="en-US"/>
              </w:rPr>
              <w:br/>
            </w:r>
            <w:r w:rsidR="006840F0" w:rsidRPr="00276C9C">
              <w:rPr>
                <w:lang w:val="en-US"/>
              </w:rPr>
              <w:t xml:space="preserve">Question: Is this IPv4 address </w:t>
            </w:r>
            <w:r w:rsidR="006840F0" w:rsidRPr="00276C9C">
              <w:rPr>
                <w:b/>
                <w:bCs/>
                <w:lang w:val="en-US"/>
              </w:rPr>
              <w:t>193.xx.101.11</w:t>
            </w:r>
            <w:r w:rsidR="006840F0" w:rsidRPr="00276C9C">
              <w:rPr>
                <w:lang w:val="en-US"/>
              </w:rPr>
              <w:t xml:space="preserve"> part of the above subnet range?</w:t>
            </w:r>
            <w:r w:rsidR="006840F0">
              <w:rPr>
                <w:color w:val="FF0000"/>
                <w:lang w:val="en-US"/>
              </w:rPr>
              <w:br/>
              <w:t xml:space="preserve">Yes or No…  </w:t>
            </w:r>
            <w:r w:rsidR="00236499">
              <w:rPr>
                <w:color w:val="FF0000"/>
                <w:lang w:val="en-US"/>
              </w:rPr>
              <w:t>NO</w:t>
            </w:r>
            <w:r w:rsidR="006840F0">
              <w:rPr>
                <w:color w:val="FF0000"/>
                <w:lang w:val="en-US"/>
              </w:rPr>
              <w:br/>
            </w:r>
            <w:r w:rsidR="006840F0" w:rsidRPr="00276C9C">
              <w:rPr>
                <w:lang w:val="en-US"/>
              </w:rPr>
              <w:t>Support your answer with a brief explanation.</w:t>
            </w:r>
            <w:r w:rsidR="006840F0">
              <w:rPr>
                <w:color w:val="FF0000"/>
                <w:lang w:val="en-US"/>
              </w:rPr>
              <w:br/>
            </w:r>
            <w:r w:rsidR="00236499">
              <w:rPr>
                <w:color w:val="FF0000"/>
                <w:lang w:val="en-US"/>
              </w:rPr>
              <w:t>The range of Ips in this subnet goes from .100.1-.100.254 making .101.11 outside of the range</w:t>
            </w:r>
          </w:p>
        </w:tc>
        <w:tc>
          <w:tcPr>
            <w:tcW w:w="851" w:type="dxa"/>
          </w:tcPr>
          <w:p w14:paraId="1C15F010" w14:textId="5F3A365D" w:rsidR="008E6745" w:rsidRPr="008E6745" w:rsidRDefault="00276C9C" w:rsidP="008E6745">
            <w:pPr>
              <w:jc w:val="center"/>
              <w:rPr>
                <w:lang w:val="en-US"/>
              </w:rPr>
            </w:pPr>
            <w:r>
              <w:rPr>
                <w:lang w:val="en-US"/>
              </w:rPr>
              <w:t>6</w:t>
            </w:r>
          </w:p>
        </w:tc>
      </w:tr>
      <w:tr w:rsidR="00CF32FC" w:rsidRPr="008E6745" w14:paraId="2E7267E5" w14:textId="77777777" w:rsidTr="00B92050">
        <w:trPr>
          <w:trHeight w:val="798"/>
        </w:trPr>
        <w:tc>
          <w:tcPr>
            <w:tcW w:w="470" w:type="dxa"/>
          </w:tcPr>
          <w:p w14:paraId="2E1B6FA7" w14:textId="7F3C6F70" w:rsidR="00CF32FC" w:rsidRPr="008E6745" w:rsidRDefault="00CF32FC" w:rsidP="008E6745">
            <w:pPr>
              <w:jc w:val="center"/>
              <w:rPr>
                <w:lang w:val="en-US"/>
              </w:rPr>
            </w:pPr>
            <w:r>
              <w:rPr>
                <w:lang w:val="en-US"/>
              </w:rPr>
              <w:t>5</w:t>
            </w:r>
          </w:p>
        </w:tc>
        <w:tc>
          <w:tcPr>
            <w:tcW w:w="7669" w:type="dxa"/>
          </w:tcPr>
          <w:p w14:paraId="6D97183B" w14:textId="55AF95F4" w:rsidR="00CF32FC" w:rsidRDefault="00CF32FC" w:rsidP="008E6745">
            <w:pPr>
              <w:rPr>
                <w:lang w:val="en-US"/>
              </w:rPr>
            </w:pPr>
            <w:r>
              <w:rPr>
                <w:lang w:val="en-US"/>
              </w:rPr>
              <w:t xml:space="preserve">Using the </w:t>
            </w:r>
            <w:hyperlink r:id="rId9" w:history="1">
              <w:r w:rsidRPr="00AB5DA8">
                <w:rPr>
                  <w:rStyle w:val="Hyperlink"/>
                  <w:lang w:val="en-US"/>
                </w:rPr>
                <w:t>IP Subnet Calculator</w:t>
              </w:r>
            </w:hyperlink>
            <w:r>
              <w:rPr>
                <w:lang w:val="en-US"/>
              </w:rPr>
              <w:t xml:space="preserve"> </w:t>
            </w:r>
            <w:proofErr w:type="spellStart"/>
            <w:r>
              <w:rPr>
                <w:lang w:val="en-US"/>
              </w:rPr>
              <w:t>url</w:t>
            </w:r>
            <w:proofErr w:type="spellEnd"/>
            <w:r>
              <w:rPr>
                <w:lang w:val="en-US"/>
              </w:rPr>
              <w:t xml:space="preserve">, enter the following into the IPv6 Subnet Calculator section/window, and click on </w:t>
            </w:r>
            <w:r w:rsidRPr="00F0088D">
              <w:rPr>
                <w:b/>
                <w:bCs/>
                <w:color w:val="275317" w:themeColor="accent6" w:themeShade="80"/>
                <w:lang w:val="en-US"/>
              </w:rPr>
              <w:t>Calculate &gt;</w:t>
            </w:r>
            <w:r>
              <w:rPr>
                <w:lang w:val="en-US"/>
              </w:rPr>
              <w:t>.</w:t>
            </w:r>
            <w:r>
              <w:rPr>
                <w:lang w:val="en-US"/>
              </w:rPr>
              <w:br/>
            </w:r>
            <w:r w:rsidR="004B6735">
              <w:rPr>
                <w:lang w:val="en-US"/>
              </w:rPr>
              <w:t>Prefix Length: /63</w:t>
            </w:r>
            <w:r>
              <w:rPr>
                <w:lang w:val="en-US"/>
              </w:rPr>
              <w:br/>
              <w:t xml:space="preserve">IP Address: </w:t>
            </w:r>
            <w:r w:rsidR="004B6735" w:rsidRPr="004B6735">
              <w:rPr>
                <w:lang w:val="en-US"/>
              </w:rPr>
              <w:t>2001:db8:</w:t>
            </w:r>
            <w:r w:rsidR="004B6735" w:rsidRPr="004B6735">
              <w:rPr>
                <w:color w:val="FF0000"/>
                <w:lang w:val="en-US"/>
              </w:rPr>
              <w:t>xxxx</w:t>
            </w:r>
            <w:r w:rsidR="004B6735" w:rsidRPr="004B6735">
              <w:rPr>
                <w:lang w:val="en-US"/>
              </w:rPr>
              <w:t>::8a2e:370:7334</w:t>
            </w:r>
            <w:r w:rsidR="004B6735">
              <w:rPr>
                <w:lang w:val="en-US"/>
              </w:rPr>
              <w:t xml:space="preserve"> </w:t>
            </w:r>
            <w:r>
              <w:rPr>
                <w:lang w:val="en-US"/>
              </w:rPr>
              <w:t xml:space="preserve">(replace </w:t>
            </w:r>
            <w:proofErr w:type="spellStart"/>
            <w:r w:rsidRPr="00DA436B">
              <w:rPr>
                <w:color w:val="FF0000"/>
                <w:lang w:val="en-US"/>
              </w:rPr>
              <w:t>xx</w:t>
            </w:r>
            <w:r w:rsidR="004B6735">
              <w:rPr>
                <w:color w:val="FF0000"/>
                <w:lang w:val="en-US"/>
              </w:rPr>
              <w:t>xx</w:t>
            </w:r>
            <w:proofErr w:type="spellEnd"/>
            <w:r>
              <w:rPr>
                <w:lang w:val="en-US"/>
              </w:rPr>
              <w:t xml:space="preserve"> with your last </w:t>
            </w:r>
            <w:r w:rsidR="004B6735">
              <w:rPr>
                <w:lang w:val="en-US"/>
              </w:rPr>
              <w:t>four</w:t>
            </w:r>
            <w:r>
              <w:rPr>
                <w:lang w:val="en-US"/>
              </w:rPr>
              <w:t xml:space="preserve"> digits of your student number</w:t>
            </w:r>
            <w:r w:rsidR="006840F0">
              <w:rPr>
                <w:lang w:val="en-US"/>
              </w:rPr>
              <w:t>)</w:t>
            </w:r>
            <w:r>
              <w:rPr>
                <w:lang w:val="en-US"/>
              </w:rPr>
              <w:t>.</w:t>
            </w:r>
            <w:r>
              <w:rPr>
                <w:lang w:val="en-US"/>
              </w:rPr>
              <w:br/>
              <w:t>From the Result output display, locate and answer the following.</w:t>
            </w:r>
            <w:r>
              <w:rPr>
                <w:lang w:val="en-US"/>
              </w:rPr>
              <w:br/>
            </w:r>
            <w:r w:rsidR="004B6735">
              <w:rPr>
                <w:lang w:val="en-US"/>
              </w:rPr>
              <w:t>Full IP Address</w:t>
            </w:r>
            <w:r>
              <w:rPr>
                <w:lang w:val="en-US"/>
              </w:rPr>
              <w:t xml:space="preserve">: </w:t>
            </w:r>
            <w:r w:rsidR="001F62EE" w:rsidRPr="001F62EE">
              <w:rPr>
                <w:color w:val="FF0000"/>
              </w:rPr>
              <w:t>2001:0db8:5318:0000:0000:8a2e:0370:7334</w:t>
            </w:r>
            <w:r>
              <w:rPr>
                <w:lang w:val="en-US"/>
              </w:rPr>
              <w:br/>
            </w:r>
            <w:r w:rsidR="004B6735">
              <w:rPr>
                <w:lang w:val="en-US"/>
              </w:rPr>
              <w:t>Total IP Addresses</w:t>
            </w:r>
            <w:r>
              <w:rPr>
                <w:lang w:val="en-US"/>
              </w:rPr>
              <w:t xml:space="preserve">: </w:t>
            </w:r>
            <w:r w:rsidR="001F62EE" w:rsidRPr="001F62EE">
              <w:rPr>
                <w:color w:val="FF0000"/>
              </w:rPr>
              <w:t>36,893,488,147,419,103,232</w:t>
            </w:r>
            <w:r>
              <w:rPr>
                <w:lang w:val="en-US"/>
              </w:rPr>
              <w:br/>
            </w:r>
            <w:r w:rsidR="004B6735">
              <w:rPr>
                <w:lang w:val="en-US"/>
              </w:rPr>
              <w:t>Total /64 Networks</w:t>
            </w:r>
            <w:r>
              <w:rPr>
                <w:lang w:val="en-US"/>
              </w:rPr>
              <w:t xml:space="preserve">: </w:t>
            </w:r>
            <w:r w:rsidR="001F62EE">
              <w:rPr>
                <w:color w:val="FF0000"/>
                <w:lang w:val="en-US"/>
              </w:rPr>
              <w:t>2</w:t>
            </w:r>
            <w:r>
              <w:rPr>
                <w:lang w:val="en-US"/>
              </w:rPr>
              <w:br/>
            </w:r>
            <w:r w:rsidR="004B6735">
              <w:rPr>
                <w:lang w:val="en-US"/>
              </w:rPr>
              <w:t>Network</w:t>
            </w:r>
            <w:r>
              <w:rPr>
                <w:lang w:val="en-US"/>
              </w:rPr>
              <w:t xml:space="preserve">: </w:t>
            </w:r>
            <w:r w:rsidR="001F62EE" w:rsidRPr="001F62EE">
              <w:rPr>
                <w:color w:val="FF0000"/>
              </w:rPr>
              <w:t>2001:0db8:5318:0000::</w:t>
            </w:r>
            <w:r>
              <w:rPr>
                <w:lang w:val="en-US"/>
              </w:rPr>
              <w:br/>
              <w:t xml:space="preserve">IP range: </w:t>
            </w:r>
            <w:r w:rsidR="001F62EE" w:rsidRPr="001F62EE">
              <w:rPr>
                <w:color w:val="FF0000"/>
              </w:rPr>
              <w:t>2001:0db8:5318:0000:0000:0000:0000:0000 - 2001:0db8:5318:0001:ffff:ffff:ffff:ffff</w:t>
            </w:r>
          </w:p>
        </w:tc>
        <w:tc>
          <w:tcPr>
            <w:tcW w:w="851" w:type="dxa"/>
          </w:tcPr>
          <w:p w14:paraId="588982F9" w14:textId="5844CC49" w:rsidR="00CF32FC" w:rsidRPr="008E6745" w:rsidRDefault="006840F0" w:rsidP="008E6745">
            <w:pPr>
              <w:jc w:val="center"/>
              <w:rPr>
                <w:lang w:val="en-US"/>
              </w:rPr>
            </w:pPr>
            <w:r>
              <w:rPr>
                <w:lang w:val="en-US"/>
              </w:rPr>
              <w:t>3</w:t>
            </w:r>
          </w:p>
        </w:tc>
      </w:tr>
      <w:tr w:rsidR="00CF32FC" w:rsidRPr="008E6745" w14:paraId="61D71F51" w14:textId="77777777" w:rsidTr="00B92050">
        <w:trPr>
          <w:trHeight w:val="798"/>
        </w:trPr>
        <w:tc>
          <w:tcPr>
            <w:tcW w:w="470" w:type="dxa"/>
          </w:tcPr>
          <w:p w14:paraId="1FBE0654" w14:textId="625DFEA2" w:rsidR="00CF32FC" w:rsidRPr="008E6745" w:rsidRDefault="006840F0" w:rsidP="008E6745">
            <w:pPr>
              <w:jc w:val="center"/>
              <w:rPr>
                <w:lang w:val="en-US"/>
              </w:rPr>
            </w:pPr>
            <w:r>
              <w:rPr>
                <w:lang w:val="en-US"/>
              </w:rPr>
              <w:lastRenderedPageBreak/>
              <w:t>6</w:t>
            </w:r>
          </w:p>
        </w:tc>
        <w:tc>
          <w:tcPr>
            <w:tcW w:w="7669" w:type="dxa"/>
          </w:tcPr>
          <w:p w14:paraId="1FFA0945" w14:textId="186FF02E" w:rsidR="00CF32FC" w:rsidRDefault="006840F0" w:rsidP="008E6745">
            <w:pPr>
              <w:rPr>
                <w:color w:val="FF0000"/>
                <w:lang w:val="en-US"/>
              </w:rPr>
            </w:pPr>
            <w:r>
              <w:rPr>
                <w:lang w:val="en-US"/>
              </w:rPr>
              <w:t>Topic: APIPA</w:t>
            </w:r>
            <w:r>
              <w:rPr>
                <w:lang w:val="en-US"/>
              </w:rPr>
              <w:br/>
              <w:t>Watch</w:t>
            </w:r>
            <w:r w:rsidR="004D6C1E">
              <w:rPr>
                <w:lang w:val="en-US"/>
              </w:rPr>
              <w:t xml:space="preserve"> and </w:t>
            </w:r>
            <w:r>
              <w:rPr>
                <w:lang w:val="en-US"/>
              </w:rPr>
              <w:t>review this YouTube video</w:t>
            </w:r>
            <w:r w:rsidR="004D6C1E">
              <w:rPr>
                <w:lang w:val="en-US"/>
              </w:rPr>
              <w:t xml:space="preserve"> on</w:t>
            </w:r>
            <w:r>
              <w:rPr>
                <w:lang w:val="en-US"/>
              </w:rPr>
              <w:t xml:space="preserve">, </w:t>
            </w:r>
            <w:hyperlink r:id="rId10" w:history="1">
              <w:r w:rsidRPr="006840F0">
                <w:rPr>
                  <w:rStyle w:val="Hyperlink"/>
                  <w:b/>
                  <w:bCs/>
                  <w:lang w:val="en-US"/>
                </w:rPr>
                <w:t>APIPA Explained</w:t>
              </w:r>
            </w:hyperlink>
            <w:r>
              <w:rPr>
                <w:b/>
                <w:bCs/>
                <w:lang w:val="en-US"/>
              </w:rPr>
              <w:t xml:space="preserve"> </w:t>
            </w:r>
            <w:r w:rsidR="004D6C1E" w:rsidRPr="004D6C1E">
              <w:rPr>
                <w:lang w:val="en-US"/>
              </w:rPr>
              <w:t xml:space="preserve">and </w:t>
            </w:r>
            <w:r w:rsidR="004D6C1E">
              <w:rPr>
                <w:lang w:val="en-US"/>
              </w:rPr>
              <w:t>note</w:t>
            </w:r>
            <w:r w:rsidR="004D6C1E" w:rsidRPr="004D6C1E">
              <w:rPr>
                <w:lang w:val="en-US"/>
              </w:rPr>
              <w:t xml:space="preserve"> 5 ke</w:t>
            </w:r>
            <w:r w:rsidR="004D6C1E">
              <w:rPr>
                <w:lang w:val="en-US"/>
              </w:rPr>
              <w:t>y major point about the APIPA addresses</w:t>
            </w:r>
            <w:r w:rsidR="00276C9C">
              <w:rPr>
                <w:lang w:val="en-US"/>
              </w:rPr>
              <w:t>.</w:t>
            </w:r>
            <w:r w:rsidR="004D6C1E">
              <w:rPr>
                <w:lang w:val="en-US"/>
              </w:rPr>
              <w:br/>
            </w:r>
            <w:r w:rsidR="004D6C1E" w:rsidRPr="004D6C1E">
              <w:rPr>
                <w:color w:val="FF0000"/>
                <w:lang w:val="en-US"/>
              </w:rPr>
              <w:t xml:space="preserve">1. </w:t>
            </w:r>
            <w:r w:rsidR="00B72CBC">
              <w:rPr>
                <w:color w:val="FF0000"/>
                <w:lang w:val="en-US"/>
              </w:rPr>
              <w:t>APIPA (automatic private IP addressing) is used when a DHCP server is unreachable and allows a computer to assign itself an IP address</w:t>
            </w:r>
            <w:r w:rsidR="004D6C1E" w:rsidRPr="004D6C1E">
              <w:rPr>
                <w:color w:val="FF0000"/>
                <w:lang w:val="en-US"/>
              </w:rPr>
              <w:br/>
              <w:t xml:space="preserve">2. </w:t>
            </w:r>
            <w:r w:rsidR="00B72CBC">
              <w:rPr>
                <w:color w:val="FF0000"/>
                <w:lang w:val="en-US"/>
              </w:rPr>
              <w:t>The IP range will always be between 169.254.0.1 – 169.254.255.254</w:t>
            </w:r>
            <w:r w:rsidR="00052CEE">
              <w:rPr>
                <w:color w:val="FF0000"/>
                <w:lang w:val="en-US"/>
              </w:rPr>
              <w:t xml:space="preserve"> with a 255.255.0.0 (/16) subnet mask</w:t>
            </w:r>
            <w:r w:rsidR="004D6C1E" w:rsidRPr="004D6C1E">
              <w:rPr>
                <w:color w:val="FF0000"/>
                <w:lang w:val="en-US"/>
              </w:rPr>
              <w:br/>
            </w:r>
            <w:r w:rsidR="00801C1E">
              <w:rPr>
                <w:color w:val="FF0000"/>
                <w:lang w:val="en-US"/>
              </w:rPr>
              <w:t xml:space="preserve">3. Doing this allows computers on the same subnet to </w:t>
            </w:r>
            <w:r w:rsidR="0027661C">
              <w:rPr>
                <w:color w:val="FF0000"/>
                <w:lang w:val="en-US"/>
              </w:rPr>
              <w:t>communicate but</w:t>
            </w:r>
            <w:r w:rsidR="00801C1E">
              <w:rPr>
                <w:color w:val="FF0000"/>
                <w:lang w:val="en-US"/>
              </w:rPr>
              <w:t xml:space="preserve"> not communicate with the internet or other subnets</w:t>
            </w:r>
            <w:r w:rsidR="004D6C1E" w:rsidRPr="004D6C1E">
              <w:rPr>
                <w:color w:val="FF0000"/>
                <w:lang w:val="en-US"/>
              </w:rPr>
              <w:br/>
              <w:t xml:space="preserve">4. </w:t>
            </w:r>
            <w:r w:rsidR="0027661C">
              <w:rPr>
                <w:color w:val="FF0000"/>
                <w:lang w:val="en-US"/>
              </w:rPr>
              <w:t>The APIPA addresses will still be unique</w:t>
            </w:r>
            <w:r w:rsidR="004D6C1E" w:rsidRPr="004D6C1E">
              <w:rPr>
                <w:color w:val="FF0000"/>
                <w:lang w:val="en-US"/>
              </w:rPr>
              <w:br/>
              <w:t xml:space="preserve">5. </w:t>
            </w:r>
            <w:r w:rsidR="0027661C">
              <w:rPr>
                <w:color w:val="FF0000"/>
                <w:lang w:val="en-US"/>
              </w:rPr>
              <w:t>Every few minutes the computers on the APIPA subnet will try to reach the DHCP server again, if successful they will replace the APIPA address with an address from the DHCP server</w:t>
            </w:r>
          </w:p>
          <w:p w14:paraId="4DF17F9E" w14:textId="77777777" w:rsidR="003C2F37" w:rsidRDefault="003C2F37" w:rsidP="008E6745">
            <w:pPr>
              <w:rPr>
                <w:color w:val="FF0000"/>
                <w:lang w:val="en-US"/>
              </w:rPr>
            </w:pPr>
          </w:p>
          <w:p w14:paraId="251FCF2E" w14:textId="77777777" w:rsidR="003C2F37" w:rsidRDefault="003C2F37" w:rsidP="008E6745">
            <w:pPr>
              <w:rPr>
                <w:color w:val="FF0000"/>
                <w:lang w:val="en-US"/>
              </w:rPr>
            </w:pPr>
          </w:p>
          <w:p w14:paraId="580594C3" w14:textId="5CEE9AD3" w:rsidR="003C2F37" w:rsidRDefault="003C2F37" w:rsidP="008E6745">
            <w:pPr>
              <w:rPr>
                <w:lang w:val="en-US"/>
              </w:rPr>
            </w:pPr>
          </w:p>
        </w:tc>
        <w:tc>
          <w:tcPr>
            <w:tcW w:w="851" w:type="dxa"/>
          </w:tcPr>
          <w:p w14:paraId="6928EB48" w14:textId="339444B7" w:rsidR="00CF32FC" w:rsidRPr="008E6745" w:rsidRDefault="00276C9C" w:rsidP="008E6745">
            <w:pPr>
              <w:jc w:val="center"/>
              <w:rPr>
                <w:lang w:val="en-US"/>
              </w:rPr>
            </w:pPr>
            <w:r>
              <w:rPr>
                <w:lang w:val="en-US"/>
              </w:rPr>
              <w:t>5</w:t>
            </w:r>
          </w:p>
        </w:tc>
      </w:tr>
      <w:tr w:rsidR="00CF32FC" w:rsidRPr="008E6745" w14:paraId="6CBE12A9" w14:textId="77777777" w:rsidTr="00B92050">
        <w:trPr>
          <w:trHeight w:val="798"/>
        </w:trPr>
        <w:tc>
          <w:tcPr>
            <w:tcW w:w="470" w:type="dxa"/>
          </w:tcPr>
          <w:p w14:paraId="13F05B84" w14:textId="48B6761B" w:rsidR="00CF32FC" w:rsidRPr="008E6745" w:rsidRDefault="004D6C1E" w:rsidP="008E6745">
            <w:pPr>
              <w:jc w:val="center"/>
              <w:rPr>
                <w:lang w:val="en-US"/>
              </w:rPr>
            </w:pPr>
            <w:r>
              <w:rPr>
                <w:lang w:val="en-US"/>
              </w:rPr>
              <w:t>7</w:t>
            </w:r>
          </w:p>
        </w:tc>
        <w:tc>
          <w:tcPr>
            <w:tcW w:w="7669" w:type="dxa"/>
          </w:tcPr>
          <w:p w14:paraId="22D5CB8C" w14:textId="726B31D2" w:rsidR="00CF32FC" w:rsidRDefault="004D6C1E" w:rsidP="004D6C1E">
            <w:pPr>
              <w:rPr>
                <w:color w:val="FF0000"/>
                <w:lang w:val="en-US"/>
              </w:rPr>
            </w:pPr>
            <w:r>
              <w:rPr>
                <w:lang w:val="en-US"/>
              </w:rPr>
              <w:t>Topic: Address Allocation for private Internets (RFC 1918)</w:t>
            </w:r>
            <w:r>
              <w:rPr>
                <w:lang w:val="en-US"/>
              </w:rPr>
              <w:br/>
              <w:t>Note</w:t>
            </w:r>
            <w:r w:rsidRPr="004D6C1E">
              <w:rPr>
                <w:lang w:val="en-US"/>
              </w:rPr>
              <w:t xml:space="preserve"> </w:t>
            </w:r>
            <w:r>
              <w:rPr>
                <w:lang w:val="en-US"/>
              </w:rPr>
              <w:t>3</w:t>
            </w:r>
            <w:r w:rsidRPr="004D6C1E">
              <w:rPr>
                <w:lang w:val="en-US"/>
              </w:rPr>
              <w:t xml:space="preserve"> ke</w:t>
            </w:r>
            <w:r>
              <w:rPr>
                <w:lang w:val="en-US"/>
              </w:rPr>
              <w:t>y major point</w:t>
            </w:r>
            <w:r w:rsidR="00AA5B5B">
              <w:rPr>
                <w:lang w:val="en-US"/>
              </w:rPr>
              <w:t>s</w:t>
            </w:r>
            <w:r>
              <w:rPr>
                <w:lang w:val="en-US"/>
              </w:rPr>
              <w:t xml:space="preserve"> about this </w:t>
            </w:r>
            <w:hyperlink r:id="rId11" w:history="1">
              <w:r w:rsidRPr="004D6C1E">
                <w:rPr>
                  <w:rStyle w:val="Hyperlink"/>
                  <w:lang w:val="en-US"/>
                </w:rPr>
                <w:t>RFC 1918</w:t>
              </w:r>
            </w:hyperlink>
            <w:r>
              <w:rPr>
                <w:lang w:val="en-US"/>
              </w:rPr>
              <w:t xml:space="preserve"> publication.</w:t>
            </w:r>
            <w:r>
              <w:rPr>
                <w:lang w:val="en-US"/>
              </w:rPr>
              <w:br/>
            </w:r>
            <w:r w:rsidRPr="004D6C1E">
              <w:rPr>
                <w:color w:val="FF0000"/>
                <w:lang w:val="en-US"/>
              </w:rPr>
              <w:t xml:space="preserve">1. </w:t>
            </w:r>
            <w:r w:rsidR="002B625B">
              <w:rPr>
                <w:color w:val="FF0000"/>
                <w:lang w:val="en-US"/>
              </w:rPr>
              <w:t>Allocation of private network address ranges to</w:t>
            </w:r>
            <w:r w:rsidR="006F4E93">
              <w:rPr>
                <w:color w:val="FF0000"/>
                <w:lang w:val="en-US"/>
              </w:rPr>
              <w:t xml:space="preserve"> help preserve global unique IP address space</w:t>
            </w:r>
            <w:r w:rsidRPr="004D6C1E">
              <w:rPr>
                <w:color w:val="FF0000"/>
                <w:lang w:val="en-US"/>
              </w:rPr>
              <w:br/>
              <w:t xml:space="preserve">2. </w:t>
            </w:r>
            <w:r w:rsidR="006F4E93">
              <w:rPr>
                <w:color w:val="FF0000"/>
                <w:lang w:val="en-US"/>
              </w:rPr>
              <w:t>The allocated private addresses cannot be used directly on the public internet</w:t>
            </w:r>
            <w:r w:rsidRPr="004D6C1E">
              <w:rPr>
                <w:color w:val="FF0000"/>
                <w:lang w:val="en-US"/>
              </w:rPr>
              <w:br/>
              <w:t>3</w:t>
            </w:r>
            <w:r w:rsidR="006F4E93">
              <w:rPr>
                <w:color w:val="FF0000"/>
                <w:lang w:val="en-US"/>
              </w:rPr>
              <w:t xml:space="preserve">. </w:t>
            </w:r>
            <w:r w:rsidR="00AD69AF">
              <w:rPr>
                <w:color w:val="FF0000"/>
                <w:lang w:val="en-US"/>
              </w:rPr>
              <w:t>The private network ranges are sorted into classes based on the estimated number of hosts</w:t>
            </w:r>
            <w:r w:rsidRPr="004D6C1E">
              <w:rPr>
                <w:color w:val="FF0000"/>
                <w:lang w:val="en-US"/>
              </w:rPr>
              <w:br/>
            </w:r>
            <w:r>
              <w:rPr>
                <w:color w:val="FF0000"/>
                <w:lang w:val="en-US"/>
              </w:rPr>
              <w:br/>
            </w:r>
            <w:r w:rsidRPr="00276C9C">
              <w:rPr>
                <w:lang w:val="en-US"/>
              </w:rPr>
              <w:t>What are the 3 reserved blocks of the IP address space for private internets?</w:t>
            </w:r>
            <w:r>
              <w:rPr>
                <w:color w:val="FF0000"/>
                <w:lang w:val="en-US"/>
              </w:rPr>
              <w:br/>
              <w:t xml:space="preserve">1. </w:t>
            </w:r>
            <w:r w:rsidR="0061789D">
              <w:rPr>
                <w:color w:val="FF0000"/>
                <w:lang w:val="en-US"/>
              </w:rPr>
              <w:t>10.0.0.0 – 10.255.255.255</w:t>
            </w:r>
            <w:r>
              <w:rPr>
                <w:color w:val="FF0000"/>
                <w:lang w:val="en-US"/>
              </w:rPr>
              <w:br/>
              <w:t xml:space="preserve">2. </w:t>
            </w:r>
            <w:r w:rsidR="0061789D">
              <w:rPr>
                <w:color w:val="FF0000"/>
                <w:lang w:val="en-US"/>
              </w:rPr>
              <w:t>172.16.0.0 – 172.31.255.255</w:t>
            </w:r>
            <w:r>
              <w:rPr>
                <w:color w:val="FF0000"/>
                <w:lang w:val="en-US"/>
              </w:rPr>
              <w:br/>
              <w:t xml:space="preserve">3. </w:t>
            </w:r>
            <w:r w:rsidR="0061789D">
              <w:rPr>
                <w:color w:val="FF0000"/>
                <w:lang w:val="en-US"/>
              </w:rPr>
              <w:t>192.168.0.0 – 192.168.255.255</w:t>
            </w:r>
          </w:p>
          <w:p w14:paraId="62A1CCF7" w14:textId="77777777" w:rsidR="003C2F37" w:rsidRDefault="003C2F37" w:rsidP="004D6C1E">
            <w:pPr>
              <w:rPr>
                <w:color w:val="FF0000"/>
                <w:lang w:val="en-US"/>
              </w:rPr>
            </w:pPr>
          </w:p>
          <w:p w14:paraId="2065FA0E" w14:textId="77777777" w:rsidR="003C2F37" w:rsidRDefault="003C2F37" w:rsidP="004D6C1E">
            <w:pPr>
              <w:rPr>
                <w:color w:val="FF0000"/>
                <w:lang w:val="en-US"/>
              </w:rPr>
            </w:pPr>
          </w:p>
          <w:p w14:paraId="6903B45D" w14:textId="77777777" w:rsidR="003C2F37" w:rsidRDefault="003C2F37" w:rsidP="004D6C1E">
            <w:pPr>
              <w:rPr>
                <w:color w:val="FF0000"/>
                <w:lang w:val="en-US"/>
              </w:rPr>
            </w:pPr>
          </w:p>
          <w:p w14:paraId="06F38975" w14:textId="78D32B31" w:rsidR="003C2F37" w:rsidRDefault="003C2F37" w:rsidP="004D6C1E">
            <w:pPr>
              <w:rPr>
                <w:lang w:val="en-US"/>
              </w:rPr>
            </w:pPr>
          </w:p>
        </w:tc>
        <w:tc>
          <w:tcPr>
            <w:tcW w:w="851" w:type="dxa"/>
          </w:tcPr>
          <w:p w14:paraId="47ED1150" w14:textId="5A1CEF87" w:rsidR="00CF32FC" w:rsidRPr="008E6745" w:rsidRDefault="00276C9C" w:rsidP="008E6745">
            <w:pPr>
              <w:jc w:val="center"/>
              <w:rPr>
                <w:lang w:val="en-US"/>
              </w:rPr>
            </w:pPr>
            <w:r>
              <w:rPr>
                <w:lang w:val="en-US"/>
              </w:rPr>
              <w:t>6</w:t>
            </w:r>
          </w:p>
        </w:tc>
      </w:tr>
      <w:tr w:rsidR="00CF32FC" w:rsidRPr="008E6745" w14:paraId="54FA66E0" w14:textId="77777777" w:rsidTr="00B92050">
        <w:trPr>
          <w:trHeight w:val="798"/>
        </w:trPr>
        <w:tc>
          <w:tcPr>
            <w:tcW w:w="470" w:type="dxa"/>
          </w:tcPr>
          <w:p w14:paraId="7B7394DE" w14:textId="3FAEF2C1" w:rsidR="00CF32FC" w:rsidRPr="008E6745" w:rsidRDefault="004D6C1E" w:rsidP="008E6745">
            <w:pPr>
              <w:jc w:val="center"/>
              <w:rPr>
                <w:lang w:val="en-US"/>
              </w:rPr>
            </w:pPr>
            <w:r>
              <w:rPr>
                <w:lang w:val="en-US"/>
              </w:rPr>
              <w:t>8</w:t>
            </w:r>
          </w:p>
        </w:tc>
        <w:tc>
          <w:tcPr>
            <w:tcW w:w="7669" w:type="dxa"/>
          </w:tcPr>
          <w:p w14:paraId="3994A85C" w14:textId="34B7C332" w:rsidR="00CF32FC" w:rsidRDefault="004D6C1E" w:rsidP="008E6745">
            <w:pPr>
              <w:rPr>
                <w:color w:val="FF0000"/>
                <w:lang w:val="en-US"/>
              </w:rPr>
            </w:pPr>
            <w:r>
              <w:rPr>
                <w:lang w:val="en-US"/>
              </w:rPr>
              <w:t xml:space="preserve"> After reviewing </w:t>
            </w:r>
            <w:r w:rsidR="00AA5B5B">
              <w:rPr>
                <w:lang w:val="en-US"/>
              </w:rPr>
              <w:t xml:space="preserve">and answering </w:t>
            </w:r>
            <w:r>
              <w:rPr>
                <w:lang w:val="en-US"/>
              </w:rPr>
              <w:t>question</w:t>
            </w:r>
            <w:r w:rsidR="00AA5B5B">
              <w:rPr>
                <w:lang w:val="en-US"/>
              </w:rPr>
              <w:t>s</w:t>
            </w:r>
            <w:r>
              <w:rPr>
                <w:lang w:val="en-US"/>
              </w:rPr>
              <w:t xml:space="preserve"> </w:t>
            </w:r>
            <w:r w:rsidR="00D15411">
              <w:rPr>
                <w:lang w:val="en-US"/>
              </w:rPr>
              <w:t>6</w:t>
            </w:r>
            <w:r>
              <w:rPr>
                <w:lang w:val="en-US"/>
              </w:rPr>
              <w:t xml:space="preserve"> and </w:t>
            </w:r>
            <w:r w:rsidR="00D15411">
              <w:rPr>
                <w:lang w:val="en-US"/>
              </w:rPr>
              <w:t>7</w:t>
            </w:r>
            <w:r w:rsidR="00AA5B5B">
              <w:rPr>
                <w:lang w:val="en-US"/>
              </w:rPr>
              <w:t xml:space="preserve"> on IPv4 addressing</w:t>
            </w:r>
            <w:r>
              <w:rPr>
                <w:lang w:val="en-US"/>
              </w:rPr>
              <w:t>,</w:t>
            </w:r>
            <w:r w:rsidR="00AA5B5B">
              <w:rPr>
                <w:lang w:val="en-US"/>
              </w:rPr>
              <w:t xml:space="preserve"> what would be considered public internet address</w:t>
            </w:r>
            <w:r w:rsidR="00276C9C">
              <w:rPr>
                <w:lang w:val="en-US"/>
              </w:rPr>
              <w:t>es</w:t>
            </w:r>
            <w:r w:rsidR="00AA5B5B">
              <w:rPr>
                <w:lang w:val="en-US"/>
              </w:rPr>
              <w:t>?</w:t>
            </w:r>
            <w:r w:rsidR="00AA5B5B">
              <w:rPr>
                <w:lang w:val="en-US"/>
              </w:rPr>
              <w:br/>
            </w:r>
            <w:r w:rsidR="00AA5B5B" w:rsidRPr="00276C9C">
              <w:rPr>
                <w:lang w:val="en-US"/>
              </w:rPr>
              <w:t>Provide 3 key major points about public IPv4 addresses.</w:t>
            </w:r>
            <w:r w:rsidR="00276C9C" w:rsidRPr="00276C9C">
              <w:rPr>
                <w:lang w:val="en-US"/>
              </w:rPr>
              <w:t xml:space="preserve"> (</w:t>
            </w:r>
            <w:r w:rsidR="00525E64">
              <w:rPr>
                <w:lang w:val="en-US"/>
              </w:rPr>
              <w:t>6</w:t>
            </w:r>
            <w:r w:rsidR="00276C9C" w:rsidRPr="00276C9C">
              <w:rPr>
                <w:lang w:val="en-US"/>
              </w:rPr>
              <w:t xml:space="preserve"> points)</w:t>
            </w:r>
            <w:r w:rsidR="00AA5B5B">
              <w:rPr>
                <w:lang w:val="en-US"/>
              </w:rPr>
              <w:br/>
            </w:r>
            <w:r w:rsidR="00AA5B5B">
              <w:rPr>
                <w:color w:val="FF0000"/>
                <w:lang w:val="en-US"/>
              </w:rPr>
              <w:t xml:space="preserve">1. </w:t>
            </w:r>
            <w:r w:rsidR="000F1AB5">
              <w:rPr>
                <w:color w:val="FF0000"/>
                <w:lang w:val="en-US"/>
              </w:rPr>
              <w:t xml:space="preserve">Public Ips </w:t>
            </w:r>
            <w:proofErr w:type="gramStart"/>
            <w:r w:rsidR="000F1AB5">
              <w:rPr>
                <w:color w:val="FF0000"/>
                <w:lang w:val="en-US"/>
              </w:rPr>
              <w:t>ARE able to</w:t>
            </w:r>
            <w:proofErr w:type="gramEnd"/>
            <w:r w:rsidR="000F1AB5">
              <w:rPr>
                <w:color w:val="FF0000"/>
                <w:lang w:val="en-US"/>
              </w:rPr>
              <w:t xml:space="preserve"> access the internet</w:t>
            </w:r>
            <w:r w:rsidR="00AA5B5B">
              <w:rPr>
                <w:color w:val="FF0000"/>
                <w:lang w:val="en-US"/>
              </w:rPr>
              <w:br/>
              <w:t xml:space="preserve">2. </w:t>
            </w:r>
            <w:r w:rsidR="000F1AB5">
              <w:rPr>
                <w:color w:val="FF0000"/>
                <w:lang w:val="en-US"/>
              </w:rPr>
              <w:t>Public Ips are globally unique and rotate every so often</w:t>
            </w:r>
            <w:r w:rsidR="00AA5B5B">
              <w:rPr>
                <w:color w:val="FF0000"/>
                <w:lang w:val="en-US"/>
              </w:rPr>
              <w:br/>
              <w:t xml:space="preserve">3. </w:t>
            </w:r>
            <w:r w:rsidR="000F1AB5">
              <w:rPr>
                <w:color w:val="FF0000"/>
                <w:lang w:val="en-US"/>
              </w:rPr>
              <w:t>Public Ips are assigned by IANA or other registries to ISP organizations</w:t>
            </w:r>
          </w:p>
          <w:p w14:paraId="66AF0F75" w14:textId="59D9D1A9" w:rsidR="003C2F37" w:rsidRDefault="00AA5B5B" w:rsidP="008E6745">
            <w:pPr>
              <w:rPr>
                <w:color w:val="FF0000"/>
                <w:lang w:val="en-US"/>
              </w:rPr>
            </w:pPr>
            <w:r w:rsidRPr="00276C9C">
              <w:rPr>
                <w:lang w:val="en-US"/>
              </w:rPr>
              <w:t>Also provide 3 public IPv4 internet addresses.</w:t>
            </w:r>
            <w:r w:rsidR="00276C9C" w:rsidRPr="00276C9C">
              <w:rPr>
                <w:lang w:val="en-US"/>
              </w:rPr>
              <w:t xml:space="preserve"> (1 point)</w:t>
            </w:r>
            <w:r>
              <w:rPr>
                <w:color w:val="FF0000"/>
                <w:lang w:val="en-US"/>
              </w:rPr>
              <w:br/>
              <w:t xml:space="preserve">1. </w:t>
            </w:r>
            <w:r w:rsidR="00AD69AF">
              <w:rPr>
                <w:color w:val="FF0000"/>
                <w:lang w:val="en-US"/>
              </w:rPr>
              <w:t>1.1.1.1</w:t>
            </w:r>
            <w:r>
              <w:rPr>
                <w:color w:val="FF0000"/>
                <w:lang w:val="en-US"/>
              </w:rPr>
              <w:br/>
              <w:t xml:space="preserve">2. </w:t>
            </w:r>
            <w:r w:rsidR="00AD69AF">
              <w:rPr>
                <w:color w:val="FF0000"/>
                <w:lang w:val="en-US"/>
              </w:rPr>
              <w:t>8.8.8.8</w:t>
            </w:r>
            <w:r>
              <w:rPr>
                <w:color w:val="FF0000"/>
                <w:lang w:val="en-US"/>
              </w:rPr>
              <w:br/>
              <w:t xml:space="preserve">3. </w:t>
            </w:r>
            <w:r w:rsidR="00AD69AF">
              <w:rPr>
                <w:color w:val="FF0000"/>
                <w:lang w:val="en-US"/>
              </w:rPr>
              <w:t>9.9.9.9</w:t>
            </w:r>
          </w:p>
          <w:p w14:paraId="0A518A50" w14:textId="77777777" w:rsidR="003C2F37" w:rsidRDefault="003C2F37" w:rsidP="008E6745">
            <w:pPr>
              <w:rPr>
                <w:color w:val="FF0000"/>
                <w:lang w:val="en-US"/>
              </w:rPr>
            </w:pPr>
          </w:p>
          <w:p w14:paraId="6D7D575F" w14:textId="77777777" w:rsidR="003C2F37" w:rsidRDefault="003C2F37" w:rsidP="008E6745">
            <w:pPr>
              <w:rPr>
                <w:color w:val="FF0000"/>
                <w:lang w:val="en-US"/>
              </w:rPr>
            </w:pPr>
          </w:p>
          <w:p w14:paraId="1C2302B6" w14:textId="64F0F0C4" w:rsidR="00AA5B5B" w:rsidRDefault="00AA5B5B" w:rsidP="008E6745">
            <w:pPr>
              <w:rPr>
                <w:lang w:val="en-US"/>
              </w:rPr>
            </w:pPr>
            <w:r>
              <w:rPr>
                <w:color w:val="FF0000"/>
                <w:lang w:val="en-US"/>
              </w:rPr>
              <w:br/>
            </w:r>
          </w:p>
        </w:tc>
        <w:tc>
          <w:tcPr>
            <w:tcW w:w="851" w:type="dxa"/>
          </w:tcPr>
          <w:p w14:paraId="062BAF8D" w14:textId="7C703ABA" w:rsidR="00CF32FC" w:rsidRPr="008E6745" w:rsidRDefault="00525E64" w:rsidP="008E6745">
            <w:pPr>
              <w:jc w:val="center"/>
              <w:rPr>
                <w:lang w:val="en-US"/>
              </w:rPr>
            </w:pPr>
            <w:r>
              <w:rPr>
                <w:lang w:val="en-US"/>
              </w:rPr>
              <w:lastRenderedPageBreak/>
              <w:t>7</w:t>
            </w:r>
          </w:p>
        </w:tc>
      </w:tr>
      <w:tr w:rsidR="00CF32FC" w:rsidRPr="008E6745" w14:paraId="634E7DEF" w14:textId="77777777" w:rsidTr="00B92050">
        <w:trPr>
          <w:trHeight w:val="798"/>
        </w:trPr>
        <w:tc>
          <w:tcPr>
            <w:tcW w:w="470" w:type="dxa"/>
          </w:tcPr>
          <w:p w14:paraId="0F72BBC7" w14:textId="4F59543E" w:rsidR="00CF32FC" w:rsidRPr="008E6745" w:rsidRDefault="00AA5B5B" w:rsidP="008E6745">
            <w:pPr>
              <w:jc w:val="center"/>
              <w:rPr>
                <w:lang w:val="en-US"/>
              </w:rPr>
            </w:pPr>
            <w:r>
              <w:rPr>
                <w:lang w:val="en-US"/>
              </w:rPr>
              <w:t>9</w:t>
            </w:r>
          </w:p>
        </w:tc>
        <w:tc>
          <w:tcPr>
            <w:tcW w:w="7669" w:type="dxa"/>
          </w:tcPr>
          <w:p w14:paraId="668D093D" w14:textId="13958983" w:rsidR="00CF32FC" w:rsidRDefault="00AA5B5B" w:rsidP="008E6745">
            <w:pPr>
              <w:rPr>
                <w:color w:val="FF0000"/>
                <w:lang w:val="en-US"/>
              </w:rPr>
            </w:pPr>
            <w:r>
              <w:rPr>
                <w:lang w:val="en-US"/>
              </w:rPr>
              <w:t>Topic: IPv6 Link Local Address</w:t>
            </w:r>
            <w:r>
              <w:rPr>
                <w:lang w:val="en-US"/>
              </w:rPr>
              <w:br/>
              <w:t xml:space="preserve">Watch and review this YouTube video on </w:t>
            </w:r>
            <w:hyperlink r:id="rId12" w:history="1">
              <w:r w:rsidRPr="00AA5B5B">
                <w:rPr>
                  <w:rStyle w:val="Hyperlink"/>
                  <w:lang w:val="en-US"/>
                </w:rPr>
                <w:t>IPv6 Link Local Address</w:t>
              </w:r>
            </w:hyperlink>
            <w:r>
              <w:rPr>
                <w:lang w:val="en-US"/>
              </w:rPr>
              <w:t xml:space="preserve"> </w:t>
            </w:r>
            <w:r w:rsidRPr="004D6C1E">
              <w:rPr>
                <w:lang w:val="en-US"/>
              </w:rPr>
              <w:t xml:space="preserve">and </w:t>
            </w:r>
            <w:r>
              <w:rPr>
                <w:lang w:val="en-US"/>
              </w:rPr>
              <w:t>note</w:t>
            </w:r>
            <w:r w:rsidRPr="004D6C1E">
              <w:rPr>
                <w:lang w:val="en-US"/>
              </w:rPr>
              <w:t xml:space="preserve"> 5 ke</w:t>
            </w:r>
            <w:r>
              <w:rPr>
                <w:lang w:val="en-US"/>
              </w:rPr>
              <w:t xml:space="preserve">y major </w:t>
            </w:r>
            <w:r w:rsidR="003C2F37">
              <w:rPr>
                <w:lang w:val="en-US"/>
              </w:rPr>
              <w:t xml:space="preserve">(high-level) </w:t>
            </w:r>
            <w:r>
              <w:rPr>
                <w:lang w:val="en-US"/>
              </w:rPr>
              <w:t>point</w:t>
            </w:r>
            <w:r w:rsidR="003C2F37">
              <w:rPr>
                <w:lang w:val="en-US"/>
              </w:rPr>
              <w:t>s</w:t>
            </w:r>
            <w:r>
              <w:rPr>
                <w:lang w:val="en-US"/>
              </w:rPr>
              <w:t xml:space="preserve"> about Link-Local Unicast addresses.</w:t>
            </w:r>
            <w:r>
              <w:rPr>
                <w:lang w:val="en-US"/>
              </w:rPr>
              <w:br/>
            </w:r>
            <w:r w:rsidRPr="004D6C1E">
              <w:rPr>
                <w:color w:val="FF0000"/>
                <w:lang w:val="en-US"/>
              </w:rPr>
              <w:t xml:space="preserve">1. </w:t>
            </w:r>
            <w:r w:rsidR="006C73E2">
              <w:rPr>
                <w:color w:val="FF0000"/>
                <w:lang w:val="en-US"/>
              </w:rPr>
              <w:t>Link-Local unicast addresses are used to communicate with other devices on the same “link” (the same network)</w:t>
            </w:r>
            <w:r w:rsidRPr="004D6C1E">
              <w:rPr>
                <w:color w:val="FF0000"/>
                <w:lang w:val="en-US"/>
              </w:rPr>
              <w:br/>
              <w:t xml:space="preserve">2. </w:t>
            </w:r>
            <w:r w:rsidR="003C7317">
              <w:rPr>
                <w:color w:val="FF0000"/>
                <w:lang w:val="en-US"/>
              </w:rPr>
              <w:t>A device must have at least a Link-Local address to be IPv6 enabled</w:t>
            </w:r>
            <w:r w:rsidRPr="004D6C1E">
              <w:rPr>
                <w:color w:val="FF0000"/>
                <w:lang w:val="en-US"/>
              </w:rPr>
              <w:br/>
              <w:t>3</w:t>
            </w:r>
            <w:r w:rsidR="003C7317">
              <w:rPr>
                <w:color w:val="FF0000"/>
                <w:lang w:val="en-US"/>
              </w:rPr>
              <w:t xml:space="preserve">. Local-Link addresses only </w:t>
            </w:r>
            <w:r w:rsidR="00A15B43">
              <w:rPr>
                <w:color w:val="FF0000"/>
                <w:lang w:val="en-US"/>
              </w:rPr>
              <w:t>must</w:t>
            </w:r>
            <w:r w:rsidR="003C7317">
              <w:rPr>
                <w:color w:val="FF0000"/>
                <w:lang w:val="en-US"/>
              </w:rPr>
              <w:t xml:space="preserve"> be unique on the link (because they’ll never be routed off the link)</w:t>
            </w:r>
            <w:r w:rsidRPr="004D6C1E">
              <w:rPr>
                <w:color w:val="FF0000"/>
                <w:lang w:val="en-US"/>
              </w:rPr>
              <w:br/>
              <w:t xml:space="preserve">4. </w:t>
            </w:r>
            <w:r w:rsidR="00A15B43">
              <w:rPr>
                <w:color w:val="FF0000"/>
                <w:lang w:val="en-US"/>
              </w:rPr>
              <w:t>Local-Link addresses are automatically created by the device, not the router</w:t>
            </w:r>
            <w:r w:rsidRPr="004D6C1E">
              <w:rPr>
                <w:color w:val="FF0000"/>
                <w:lang w:val="en-US"/>
              </w:rPr>
              <w:br/>
              <w:t xml:space="preserve">5. </w:t>
            </w:r>
            <w:r w:rsidR="00A15B43">
              <w:rPr>
                <w:color w:val="FF0000"/>
                <w:lang w:val="en-US"/>
              </w:rPr>
              <w:t>Most networks already run IPv6, at least for inter-device communication (IPv6 may not be configured on the router)</w:t>
            </w:r>
          </w:p>
          <w:p w14:paraId="050762EB" w14:textId="77777777" w:rsidR="003C2F37" w:rsidRDefault="003C2F37" w:rsidP="008E6745">
            <w:pPr>
              <w:rPr>
                <w:color w:val="FF0000"/>
                <w:lang w:val="en-US"/>
              </w:rPr>
            </w:pPr>
          </w:p>
          <w:p w14:paraId="3F9A89C0" w14:textId="21DF8862" w:rsidR="003C2F37" w:rsidRDefault="003C2F37" w:rsidP="008E6745">
            <w:pPr>
              <w:rPr>
                <w:lang w:val="en-US"/>
              </w:rPr>
            </w:pPr>
          </w:p>
        </w:tc>
        <w:tc>
          <w:tcPr>
            <w:tcW w:w="851" w:type="dxa"/>
          </w:tcPr>
          <w:p w14:paraId="26A35707" w14:textId="50F61100" w:rsidR="00CF32FC" w:rsidRPr="008E6745" w:rsidRDefault="00276C9C" w:rsidP="008E6745">
            <w:pPr>
              <w:jc w:val="center"/>
              <w:rPr>
                <w:lang w:val="en-US"/>
              </w:rPr>
            </w:pPr>
            <w:r>
              <w:rPr>
                <w:lang w:val="en-US"/>
              </w:rPr>
              <w:t>5</w:t>
            </w:r>
          </w:p>
        </w:tc>
      </w:tr>
      <w:tr w:rsidR="00CF32FC" w:rsidRPr="008E6745" w14:paraId="1F7CF5FC" w14:textId="77777777" w:rsidTr="00B92050">
        <w:trPr>
          <w:trHeight w:val="798"/>
        </w:trPr>
        <w:tc>
          <w:tcPr>
            <w:tcW w:w="470" w:type="dxa"/>
          </w:tcPr>
          <w:p w14:paraId="25D3AABC" w14:textId="0053E7C9" w:rsidR="00CF32FC" w:rsidRPr="008E6745" w:rsidRDefault="00AA5B5B" w:rsidP="008E6745">
            <w:pPr>
              <w:jc w:val="center"/>
              <w:rPr>
                <w:lang w:val="en-US"/>
              </w:rPr>
            </w:pPr>
            <w:r>
              <w:rPr>
                <w:lang w:val="en-US"/>
              </w:rPr>
              <w:t>10</w:t>
            </w:r>
          </w:p>
        </w:tc>
        <w:tc>
          <w:tcPr>
            <w:tcW w:w="7669" w:type="dxa"/>
          </w:tcPr>
          <w:p w14:paraId="1BB6B32C" w14:textId="56B9740F" w:rsidR="00CF32FC" w:rsidRDefault="003C2F37" w:rsidP="008E6745">
            <w:pPr>
              <w:rPr>
                <w:color w:val="FF0000"/>
                <w:lang w:val="en-US"/>
              </w:rPr>
            </w:pPr>
            <w:r>
              <w:rPr>
                <w:lang w:val="en-US"/>
              </w:rPr>
              <w:t>Topic: IPv6 Global Unicast Address</w:t>
            </w:r>
            <w:r>
              <w:rPr>
                <w:lang w:val="en-US"/>
              </w:rPr>
              <w:br/>
              <w:t xml:space="preserve">Watch and review this YouTube video on </w:t>
            </w:r>
            <w:hyperlink r:id="rId13" w:history="1">
              <w:r w:rsidRPr="003C2F37">
                <w:rPr>
                  <w:rStyle w:val="Hyperlink"/>
                  <w:lang w:val="en-US"/>
                </w:rPr>
                <w:t>IPv6 Glo</w:t>
              </w:r>
              <w:r w:rsidRPr="003C2F37">
                <w:rPr>
                  <w:rStyle w:val="Hyperlink"/>
                  <w:lang w:val="en-US"/>
                </w:rPr>
                <w:t>b</w:t>
              </w:r>
              <w:r w:rsidRPr="003C2F37">
                <w:rPr>
                  <w:rStyle w:val="Hyperlink"/>
                  <w:lang w:val="en-US"/>
                </w:rPr>
                <w:t>al Unicast Address</w:t>
              </w:r>
            </w:hyperlink>
            <w:r>
              <w:rPr>
                <w:lang w:val="en-US"/>
              </w:rPr>
              <w:t xml:space="preserve"> </w:t>
            </w:r>
            <w:r w:rsidRPr="004D6C1E">
              <w:rPr>
                <w:lang w:val="en-US"/>
              </w:rPr>
              <w:t xml:space="preserve">and </w:t>
            </w:r>
            <w:r>
              <w:rPr>
                <w:lang w:val="en-US"/>
              </w:rPr>
              <w:t>note</w:t>
            </w:r>
            <w:r w:rsidRPr="004D6C1E">
              <w:rPr>
                <w:lang w:val="en-US"/>
              </w:rPr>
              <w:t xml:space="preserve"> 5 ke</w:t>
            </w:r>
            <w:r>
              <w:rPr>
                <w:lang w:val="en-US"/>
              </w:rPr>
              <w:t xml:space="preserve">y major (high-level) points about </w:t>
            </w:r>
            <w:r w:rsidR="00276C9C">
              <w:rPr>
                <w:lang w:val="en-US"/>
              </w:rPr>
              <w:t>IPv6 Global Unicast Address (GUA)</w:t>
            </w:r>
            <w:r w:rsidR="00276C9C">
              <w:rPr>
                <w:lang w:val="en-US"/>
              </w:rPr>
              <w:br/>
            </w:r>
            <w:r>
              <w:rPr>
                <w:lang w:val="en-US"/>
              </w:rPr>
              <w:t>addresses.</w:t>
            </w:r>
            <w:r>
              <w:rPr>
                <w:lang w:val="en-US"/>
              </w:rPr>
              <w:br/>
            </w:r>
            <w:r w:rsidRPr="004D6C1E">
              <w:rPr>
                <w:color w:val="FF0000"/>
                <w:lang w:val="en-US"/>
              </w:rPr>
              <w:t xml:space="preserve">1. </w:t>
            </w:r>
            <w:r w:rsidR="005D76E2">
              <w:rPr>
                <w:color w:val="FF0000"/>
                <w:lang w:val="en-US"/>
              </w:rPr>
              <w:t xml:space="preserve">Global </w:t>
            </w:r>
            <w:proofErr w:type="gramStart"/>
            <w:r w:rsidR="005D76E2">
              <w:rPr>
                <w:color w:val="FF0000"/>
                <w:lang w:val="en-US"/>
              </w:rPr>
              <w:t>unicast</w:t>
            </w:r>
            <w:proofErr w:type="gramEnd"/>
            <w:r w:rsidR="005D76E2">
              <w:rPr>
                <w:color w:val="FF0000"/>
                <w:lang w:val="en-US"/>
              </w:rPr>
              <w:t xml:space="preserve"> addresses are globally unique and routable to the internet (like a public IP address for IPv6)</w:t>
            </w:r>
            <w:r w:rsidRPr="004D6C1E">
              <w:rPr>
                <w:color w:val="FF0000"/>
                <w:lang w:val="en-US"/>
              </w:rPr>
              <w:br/>
              <w:t xml:space="preserve">2. </w:t>
            </w:r>
            <w:r w:rsidR="005D76E2">
              <w:rPr>
                <w:color w:val="FF0000"/>
                <w:lang w:val="en-US"/>
              </w:rPr>
              <w:t xml:space="preserve">Range from </w:t>
            </w:r>
            <w:proofErr w:type="gramStart"/>
            <w:r w:rsidR="005D76E2">
              <w:rPr>
                <w:color w:val="FF0000"/>
                <w:lang w:val="en-US"/>
              </w:rPr>
              <w:t>2000::/</w:t>
            </w:r>
            <w:proofErr w:type="gramEnd"/>
            <w:r w:rsidR="005D76E2">
              <w:rPr>
                <w:color w:val="FF0000"/>
                <w:lang w:val="en-US"/>
              </w:rPr>
              <w:t>64 – 3</w:t>
            </w:r>
            <w:proofErr w:type="gramStart"/>
            <w:r w:rsidR="005D76E2">
              <w:rPr>
                <w:color w:val="FF0000"/>
                <w:lang w:val="en-US"/>
              </w:rPr>
              <w:t>fff:fff</w:t>
            </w:r>
            <w:proofErr w:type="gramEnd"/>
            <w:r w:rsidR="005D76E2">
              <w:rPr>
                <w:color w:val="FF0000"/>
                <w:lang w:val="en-US"/>
              </w:rPr>
              <w:t>:</w:t>
            </w:r>
            <w:proofErr w:type="gramStart"/>
            <w:r w:rsidR="005D76E2">
              <w:rPr>
                <w:color w:val="FF0000"/>
                <w:lang w:val="en-US"/>
              </w:rPr>
              <w:t>fff:fff:/64</w:t>
            </w:r>
            <w:proofErr w:type="gramEnd"/>
            <w:r w:rsidRPr="004D6C1E">
              <w:rPr>
                <w:color w:val="FF0000"/>
                <w:lang w:val="en-US"/>
              </w:rPr>
              <w:br/>
              <w:t>3</w:t>
            </w:r>
            <w:r w:rsidR="005D76E2">
              <w:rPr>
                <w:color w:val="FF0000"/>
                <w:lang w:val="en-US"/>
              </w:rPr>
              <w:t>. IPv6 is 128 bits (compared to the 32 bits of IPv6). It is split into global routing prefix, subnet id and interface id</w:t>
            </w:r>
            <w:r w:rsidRPr="004D6C1E">
              <w:rPr>
                <w:color w:val="FF0000"/>
                <w:lang w:val="en-US"/>
              </w:rPr>
              <w:br/>
              <w:t xml:space="preserve">4. </w:t>
            </w:r>
            <w:r w:rsidR="005D76E2">
              <w:rPr>
                <w:color w:val="FF0000"/>
                <w:lang w:val="en-US"/>
              </w:rPr>
              <w:t>They are assigned by IANA to ISPs who give them to end users and organizations</w:t>
            </w:r>
            <w:r w:rsidRPr="004D6C1E">
              <w:rPr>
                <w:color w:val="FF0000"/>
                <w:lang w:val="en-US"/>
              </w:rPr>
              <w:br/>
              <w:t xml:space="preserve">5. </w:t>
            </w:r>
            <w:r w:rsidR="005D76E2">
              <w:rPr>
                <w:color w:val="FF0000"/>
                <w:lang w:val="en-US"/>
              </w:rPr>
              <w:t>They provide a huge amount of possible IP addresses, so much that we likely will never need to worry about IPv6 address space</w:t>
            </w:r>
          </w:p>
          <w:p w14:paraId="00ED5E42" w14:textId="77777777" w:rsidR="003C2F37" w:rsidRDefault="003C2F37" w:rsidP="008E6745">
            <w:pPr>
              <w:rPr>
                <w:color w:val="FF0000"/>
                <w:lang w:val="en-US"/>
              </w:rPr>
            </w:pPr>
          </w:p>
          <w:p w14:paraId="4449AF09" w14:textId="187028F2" w:rsidR="003C2F37" w:rsidRDefault="003C2F37" w:rsidP="008E6745">
            <w:pPr>
              <w:rPr>
                <w:lang w:val="en-US"/>
              </w:rPr>
            </w:pPr>
          </w:p>
        </w:tc>
        <w:tc>
          <w:tcPr>
            <w:tcW w:w="851" w:type="dxa"/>
          </w:tcPr>
          <w:p w14:paraId="59CCC3B6" w14:textId="0AF71202" w:rsidR="00CF32FC" w:rsidRPr="008E6745" w:rsidRDefault="00276C9C" w:rsidP="008E6745">
            <w:pPr>
              <w:jc w:val="center"/>
              <w:rPr>
                <w:lang w:val="en-US"/>
              </w:rPr>
            </w:pPr>
            <w:r>
              <w:rPr>
                <w:lang w:val="en-US"/>
              </w:rPr>
              <w:t>5</w:t>
            </w:r>
          </w:p>
        </w:tc>
      </w:tr>
      <w:tr w:rsidR="008E6745" w:rsidRPr="008E6745" w14:paraId="27605B42" w14:textId="77777777" w:rsidTr="00B92050">
        <w:trPr>
          <w:trHeight w:val="318"/>
        </w:trPr>
        <w:tc>
          <w:tcPr>
            <w:tcW w:w="470" w:type="dxa"/>
            <w:tcBorders>
              <w:top w:val="double" w:sz="4" w:space="0" w:color="000000"/>
            </w:tcBorders>
          </w:tcPr>
          <w:p w14:paraId="415E2613" w14:textId="77777777" w:rsidR="008E6745" w:rsidRPr="008E6745" w:rsidRDefault="008E6745" w:rsidP="008E6745">
            <w:pPr>
              <w:jc w:val="center"/>
              <w:rPr>
                <w:lang w:val="en-US"/>
              </w:rPr>
            </w:pPr>
          </w:p>
        </w:tc>
        <w:tc>
          <w:tcPr>
            <w:tcW w:w="7669" w:type="dxa"/>
            <w:tcBorders>
              <w:top w:val="double" w:sz="4" w:space="0" w:color="000000"/>
            </w:tcBorders>
          </w:tcPr>
          <w:p w14:paraId="53E77FEB" w14:textId="77777777" w:rsidR="008E6745" w:rsidRPr="008E6745" w:rsidRDefault="008E6745" w:rsidP="008E6745">
            <w:pPr>
              <w:rPr>
                <w:lang w:val="en-US"/>
              </w:rPr>
            </w:pPr>
            <w:r w:rsidRPr="008E6745">
              <w:rPr>
                <w:lang w:val="en-US"/>
              </w:rPr>
              <w:t>Total</w:t>
            </w:r>
          </w:p>
        </w:tc>
        <w:tc>
          <w:tcPr>
            <w:tcW w:w="851" w:type="dxa"/>
          </w:tcPr>
          <w:p w14:paraId="73232C1D" w14:textId="7279F0FA" w:rsidR="008E6745" w:rsidRPr="008E6745" w:rsidRDefault="00276C9C" w:rsidP="008E6745">
            <w:pPr>
              <w:jc w:val="center"/>
              <w:rPr>
                <w:lang w:val="en-US"/>
              </w:rPr>
            </w:pPr>
            <w:r>
              <w:rPr>
                <w:lang w:val="en-US"/>
              </w:rPr>
              <w:t>4</w:t>
            </w:r>
            <w:r w:rsidR="00525E64">
              <w:rPr>
                <w:lang w:val="en-US"/>
              </w:rPr>
              <w:t>9</w:t>
            </w:r>
          </w:p>
        </w:tc>
      </w:tr>
    </w:tbl>
    <w:p w14:paraId="42FD5A7F" w14:textId="11E5F170" w:rsidR="008E6745" w:rsidRPr="008E6745" w:rsidRDefault="008E6745" w:rsidP="008E6745">
      <w:pPr>
        <w:rPr>
          <w:b/>
          <w:lang w:val="en-US"/>
        </w:rPr>
      </w:pPr>
      <w:r>
        <w:rPr>
          <w:b/>
          <w:bCs/>
          <w:lang w:val="en-US"/>
        </w:rPr>
        <w:br/>
      </w:r>
      <w:r>
        <w:rPr>
          <w:b/>
          <w:bCs/>
          <w:lang w:val="en-US"/>
        </w:rPr>
        <w:br/>
      </w:r>
      <w:r w:rsidRPr="008E6745">
        <w:rPr>
          <w:b/>
          <w:bCs/>
          <w:lang w:val="en-US"/>
        </w:rPr>
        <w:t>Submission Details</w:t>
      </w:r>
    </w:p>
    <w:p w14:paraId="0C85A0B8" w14:textId="2100B7B4" w:rsidR="008E6745" w:rsidRPr="008E6745" w:rsidRDefault="008E6745" w:rsidP="008E6745">
      <w:pPr>
        <w:rPr>
          <w:lang w:val="en-US"/>
        </w:rPr>
      </w:pPr>
      <w:r w:rsidRPr="008E6745">
        <w:rPr>
          <w:lang w:val="en-US"/>
        </w:rPr>
        <w:t xml:space="preserve">Submit this Word document file to the Submission Folders/Dropbox labelled </w:t>
      </w:r>
      <w:r w:rsidRPr="008E6745">
        <w:rPr>
          <w:b/>
          <w:i/>
          <w:lang w:val="en-US"/>
        </w:rPr>
        <w:t>Lab 0</w:t>
      </w:r>
      <w:r w:rsidR="003C2F37">
        <w:rPr>
          <w:b/>
          <w:i/>
          <w:lang w:val="en-US"/>
        </w:rPr>
        <w:t>3</w:t>
      </w:r>
      <w:r w:rsidRPr="008E6745">
        <w:rPr>
          <w:lang w:val="en-US"/>
        </w:rPr>
        <w:t>.</w:t>
      </w:r>
    </w:p>
    <w:p w14:paraId="7D735981" w14:textId="77777777" w:rsidR="008E6745" w:rsidRPr="008E6745" w:rsidRDefault="008E6745" w:rsidP="008E6745">
      <w:pPr>
        <w:rPr>
          <w:lang w:val="en-US"/>
        </w:rPr>
      </w:pPr>
    </w:p>
    <w:p w14:paraId="476A4A09" w14:textId="77777777" w:rsidR="008E6745" w:rsidRPr="008E6745" w:rsidRDefault="008E6745" w:rsidP="008E6745">
      <w:pPr>
        <w:rPr>
          <w:lang w:val="en-US"/>
        </w:rPr>
      </w:pPr>
      <w:r w:rsidRPr="008E6745">
        <w:rPr>
          <w:noProof/>
          <w:lang w:val="en-US"/>
        </w:rPr>
        <mc:AlternateContent>
          <mc:Choice Requires="wps">
            <w:drawing>
              <wp:anchor distT="0" distB="0" distL="0" distR="0" simplePos="0" relativeHeight="251661312" behindDoc="1" locked="0" layoutInCell="1" allowOverlap="1" wp14:anchorId="24E264E8" wp14:editId="1C45D2CE">
                <wp:simplePos x="0" y="0"/>
                <wp:positionH relativeFrom="page">
                  <wp:posOffset>1125016</wp:posOffset>
                </wp:positionH>
                <wp:positionV relativeFrom="paragraph">
                  <wp:posOffset>171333</wp:posOffset>
                </wp:positionV>
                <wp:extent cx="5752465" cy="18415"/>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52465" cy="18415"/>
                        </a:xfrm>
                        <a:custGeom>
                          <a:avLst/>
                          <a:gdLst/>
                          <a:ahLst/>
                          <a:cxnLst/>
                          <a:rect l="l" t="t" r="r" b="b"/>
                          <a:pathLst>
                            <a:path w="5752465" h="18415">
                              <a:moveTo>
                                <a:pt x="5752465" y="0"/>
                              </a:moveTo>
                              <a:lnTo>
                                <a:pt x="0" y="0"/>
                              </a:lnTo>
                              <a:lnTo>
                                <a:pt x="0" y="18287"/>
                              </a:lnTo>
                              <a:lnTo>
                                <a:pt x="5752465" y="18287"/>
                              </a:lnTo>
                              <a:lnTo>
                                <a:pt x="575246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05C67A3" id="Graphic 3" o:spid="_x0000_s1026" style="position:absolute;margin-left:88.6pt;margin-top:13.5pt;width:452.95pt;height:1.45pt;z-index:-251655168;visibility:visible;mso-wrap-style:square;mso-wrap-distance-left:0;mso-wrap-distance-top:0;mso-wrap-distance-right:0;mso-wrap-distance-bottom:0;mso-position-horizontal:absolute;mso-position-horizontal-relative:page;mso-position-vertical:absolute;mso-position-vertical-relative:text;v-text-anchor:top" coordsize="5752465,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" path="m5752465,l,,,18287r5752465,l5752465,xe" fillcolor="black" stroked="f">
                <v:path arrowok="t"/>
                <w10:wrap type="topAndBottom" anchorx="page"/>
              </v:shape>
            </w:pict>
          </mc:Fallback>
        </mc:AlternateContent>
      </w:r>
    </w:p>
    <w:p w14:paraId="2869C5E9" w14:textId="0A4B3A15" w:rsidR="00481C0E" w:rsidRPr="001411A1" w:rsidRDefault="008E6745">
      <w:pPr>
        <w:rPr>
          <w:lang w:val="en-US"/>
        </w:rPr>
      </w:pPr>
      <w:r w:rsidRPr="008E6745">
        <w:rPr>
          <w:lang w:val="en-US"/>
        </w:rPr>
        <w:t>©202</w:t>
      </w:r>
      <w:r w:rsidR="00CA20BE">
        <w:rPr>
          <w:lang w:val="en-US"/>
        </w:rPr>
        <w:t>5</w:t>
      </w:r>
      <w:r w:rsidRPr="008E6745">
        <w:rPr>
          <w:lang w:val="en-US"/>
        </w:rPr>
        <w:t xml:space="preserve"> Fanshawe College</w:t>
      </w:r>
      <w:r w:rsidRPr="008E6745">
        <w:rPr>
          <w:lang w:val="en-US"/>
        </w:rPr>
        <w:tab/>
      </w:r>
      <w:r>
        <w:rPr>
          <w:lang w:val="en-US"/>
        </w:rPr>
        <w:tab/>
      </w:r>
      <w:r>
        <w:rPr>
          <w:lang w:val="en-US"/>
        </w:rPr>
        <w:tab/>
      </w:r>
      <w:r w:rsidRPr="008E6745">
        <w:rPr>
          <w:lang w:val="en-US"/>
        </w:rPr>
        <w:t>Lab #0</w:t>
      </w:r>
      <w:r w:rsidR="00CA20BE">
        <w:rPr>
          <w:lang w:val="en-US"/>
        </w:rPr>
        <w:t>3</w:t>
      </w:r>
      <w:r w:rsidRPr="008E6745">
        <w:rPr>
          <w:lang w:val="en-US"/>
        </w:rPr>
        <w:tab/>
      </w:r>
      <w:r>
        <w:rPr>
          <w:lang w:val="en-US"/>
        </w:rPr>
        <w:tab/>
      </w:r>
      <w:r>
        <w:rPr>
          <w:lang w:val="en-US"/>
        </w:rPr>
        <w:tab/>
      </w:r>
      <w:r w:rsidRPr="008E6745">
        <w:rPr>
          <w:lang w:val="en-US"/>
        </w:rPr>
        <w:t>INFO1251, 2</w:t>
      </w:r>
      <w:r w:rsidR="00CA20BE">
        <w:rPr>
          <w:lang w:val="en-US"/>
        </w:rPr>
        <w:t>5</w:t>
      </w:r>
      <w:r w:rsidRPr="008E6745">
        <w:rPr>
          <w:lang w:val="en-US"/>
        </w:rPr>
        <w:t>W</w:t>
      </w:r>
    </w:p>
    <w:sectPr w:rsidR="00481C0E" w:rsidRPr="001411A1" w:rsidSect="00FF5C8B">
      <w:pgSz w:w="12240" w:h="15840"/>
      <w:pgMar w:top="1360" w:right="1300" w:bottom="280" w:left="156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altName w:val="Calibri"/>
    <w:charset w:val="00"/>
    <w:family w:val="roman"/>
    <w:pitch w:val="default"/>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6745"/>
    <w:rsid w:val="00021BB4"/>
    <w:rsid w:val="00052CEE"/>
    <w:rsid w:val="00066A25"/>
    <w:rsid w:val="000F1AB5"/>
    <w:rsid w:val="000F644F"/>
    <w:rsid w:val="001411A1"/>
    <w:rsid w:val="001F62EE"/>
    <w:rsid w:val="00230DDF"/>
    <w:rsid w:val="00236499"/>
    <w:rsid w:val="002447A7"/>
    <w:rsid w:val="0027661C"/>
    <w:rsid w:val="00276C9C"/>
    <w:rsid w:val="002B625B"/>
    <w:rsid w:val="002D7DFC"/>
    <w:rsid w:val="003C2F37"/>
    <w:rsid w:val="003C7317"/>
    <w:rsid w:val="00481C0E"/>
    <w:rsid w:val="004B6735"/>
    <w:rsid w:val="004D6C1E"/>
    <w:rsid w:val="00525E64"/>
    <w:rsid w:val="005361C1"/>
    <w:rsid w:val="0054147E"/>
    <w:rsid w:val="005536DB"/>
    <w:rsid w:val="005C7723"/>
    <w:rsid w:val="005D76E2"/>
    <w:rsid w:val="00615D22"/>
    <w:rsid w:val="0061789D"/>
    <w:rsid w:val="0062331F"/>
    <w:rsid w:val="006369C4"/>
    <w:rsid w:val="006840F0"/>
    <w:rsid w:val="006C73E2"/>
    <w:rsid w:val="006F4E93"/>
    <w:rsid w:val="00801C1E"/>
    <w:rsid w:val="00822888"/>
    <w:rsid w:val="0087517A"/>
    <w:rsid w:val="008E6745"/>
    <w:rsid w:val="00A15B43"/>
    <w:rsid w:val="00A74BB9"/>
    <w:rsid w:val="00AA5B5B"/>
    <w:rsid w:val="00AB5DA8"/>
    <w:rsid w:val="00AD69AF"/>
    <w:rsid w:val="00B05D62"/>
    <w:rsid w:val="00B72CBC"/>
    <w:rsid w:val="00C403B6"/>
    <w:rsid w:val="00CA20BE"/>
    <w:rsid w:val="00CB6E6F"/>
    <w:rsid w:val="00CF32FC"/>
    <w:rsid w:val="00CF3ADA"/>
    <w:rsid w:val="00D15411"/>
    <w:rsid w:val="00DA436B"/>
    <w:rsid w:val="00DB6A72"/>
    <w:rsid w:val="00E3764F"/>
    <w:rsid w:val="00E75543"/>
    <w:rsid w:val="00E83F0C"/>
    <w:rsid w:val="00EB6DB8"/>
    <w:rsid w:val="00F0088D"/>
    <w:rsid w:val="00F4542E"/>
    <w:rsid w:val="00FF5C8B"/>
  </w:rsids>
  <m:mathPr>
    <m:mathFont m:val="Cambria Math"/>
    <m:brkBin m:val="before"/>
    <m:brkBinSub m:val="--"/>
    <m:smallFrac m:val="0"/>
    <m:dispDef/>
    <m:lMargin m:val="0"/>
    <m:rMargin m:val="0"/>
    <m:defJc m:val="centerGroup"/>
    <m:wrapIndent m:val="1440"/>
    <m:intLim m:val="subSup"/>
    <m:naryLim m:val="undOvr"/>
  </m:mathPr>
  <w:themeFontLang w:val="en-CA"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B574FC"/>
  <w15:chartTrackingRefBased/>
  <w15:docId w15:val="{35C3B92F-DA61-4786-AF3B-7B57DBA9C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C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E674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E674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E674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E674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E674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E674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E674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E674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E674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E674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E674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E674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E674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E674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E674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E674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E674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E6745"/>
    <w:rPr>
      <w:rFonts w:eastAsiaTheme="majorEastAsia" w:cstheme="majorBidi"/>
      <w:color w:val="272727" w:themeColor="text1" w:themeTint="D8"/>
    </w:rPr>
  </w:style>
  <w:style w:type="paragraph" w:styleId="Title">
    <w:name w:val="Title"/>
    <w:basedOn w:val="Normal"/>
    <w:next w:val="Normal"/>
    <w:link w:val="TitleChar"/>
    <w:uiPriority w:val="10"/>
    <w:qFormat/>
    <w:rsid w:val="008E674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E674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E674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E674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E6745"/>
    <w:pPr>
      <w:spacing w:before="160"/>
      <w:jc w:val="center"/>
    </w:pPr>
    <w:rPr>
      <w:i/>
      <w:iCs/>
      <w:color w:val="404040" w:themeColor="text1" w:themeTint="BF"/>
    </w:rPr>
  </w:style>
  <w:style w:type="character" w:customStyle="1" w:styleId="QuoteChar">
    <w:name w:val="Quote Char"/>
    <w:basedOn w:val="DefaultParagraphFont"/>
    <w:link w:val="Quote"/>
    <w:uiPriority w:val="29"/>
    <w:rsid w:val="008E6745"/>
    <w:rPr>
      <w:i/>
      <w:iCs/>
      <w:color w:val="404040" w:themeColor="text1" w:themeTint="BF"/>
    </w:rPr>
  </w:style>
  <w:style w:type="paragraph" w:styleId="ListParagraph">
    <w:name w:val="List Paragraph"/>
    <w:basedOn w:val="Normal"/>
    <w:uiPriority w:val="34"/>
    <w:qFormat/>
    <w:rsid w:val="008E6745"/>
    <w:pPr>
      <w:ind w:left="720"/>
      <w:contextualSpacing/>
    </w:pPr>
  </w:style>
  <w:style w:type="character" w:styleId="IntenseEmphasis">
    <w:name w:val="Intense Emphasis"/>
    <w:basedOn w:val="DefaultParagraphFont"/>
    <w:uiPriority w:val="21"/>
    <w:qFormat/>
    <w:rsid w:val="008E6745"/>
    <w:rPr>
      <w:i/>
      <w:iCs/>
      <w:color w:val="0F4761" w:themeColor="accent1" w:themeShade="BF"/>
    </w:rPr>
  </w:style>
  <w:style w:type="paragraph" w:styleId="IntenseQuote">
    <w:name w:val="Intense Quote"/>
    <w:basedOn w:val="Normal"/>
    <w:next w:val="Normal"/>
    <w:link w:val="IntenseQuoteChar"/>
    <w:uiPriority w:val="30"/>
    <w:qFormat/>
    <w:rsid w:val="008E674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E6745"/>
    <w:rPr>
      <w:i/>
      <w:iCs/>
      <w:color w:val="0F4761" w:themeColor="accent1" w:themeShade="BF"/>
    </w:rPr>
  </w:style>
  <w:style w:type="character" w:styleId="IntenseReference">
    <w:name w:val="Intense Reference"/>
    <w:basedOn w:val="DefaultParagraphFont"/>
    <w:uiPriority w:val="32"/>
    <w:qFormat/>
    <w:rsid w:val="008E6745"/>
    <w:rPr>
      <w:b/>
      <w:bCs/>
      <w:smallCaps/>
      <w:color w:val="0F4761" w:themeColor="accent1" w:themeShade="BF"/>
      <w:spacing w:val="5"/>
    </w:rPr>
  </w:style>
  <w:style w:type="character" w:styleId="Hyperlink">
    <w:name w:val="Hyperlink"/>
    <w:basedOn w:val="DefaultParagraphFont"/>
    <w:uiPriority w:val="99"/>
    <w:unhideWhenUsed/>
    <w:rsid w:val="00AB5DA8"/>
    <w:rPr>
      <w:color w:val="467886" w:themeColor="hyperlink"/>
      <w:u w:val="single"/>
    </w:rPr>
  </w:style>
  <w:style w:type="character" w:styleId="UnresolvedMention">
    <w:name w:val="Unresolved Mention"/>
    <w:basedOn w:val="DefaultParagraphFont"/>
    <w:uiPriority w:val="99"/>
    <w:semiHidden/>
    <w:unhideWhenUsed/>
    <w:rsid w:val="00AB5DA8"/>
    <w:rPr>
      <w:color w:val="605E5C"/>
      <w:shd w:val="clear" w:color="auto" w:fill="E1DFDD"/>
    </w:rPr>
  </w:style>
  <w:style w:type="character" w:styleId="FollowedHyperlink">
    <w:name w:val="FollowedHyperlink"/>
    <w:basedOn w:val="DefaultParagraphFont"/>
    <w:uiPriority w:val="99"/>
    <w:semiHidden/>
    <w:unhideWhenUsed/>
    <w:rsid w:val="00CF32FC"/>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alculator.net/ip-subnet-calculator.html" TargetMode="External"/><Relationship Id="rId13" Type="http://schemas.openxmlformats.org/officeDocument/2006/relationships/hyperlink" Target="https://www.youtube.com/watch?v=ASdAFd7MkIU" TargetMode="External"/><Relationship Id="rId3" Type="http://schemas.openxmlformats.org/officeDocument/2006/relationships/webSettings" Target="webSettings.xml"/><Relationship Id="rId7" Type="http://schemas.openxmlformats.org/officeDocument/2006/relationships/hyperlink" Target="https://www.calculator.net/ip-subnet-calculator.html" TargetMode="External"/><Relationship Id="rId12" Type="http://schemas.openxmlformats.org/officeDocument/2006/relationships/hyperlink" Target="https://www.youtube.com/watch?v=Ln7D-irXnX0&amp;t=14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calculator.net/ip-subnet-calculator.html" TargetMode="External"/><Relationship Id="rId11" Type="http://schemas.openxmlformats.org/officeDocument/2006/relationships/hyperlink" Target="https://datatracker.ietf.org/doc/html/rfc1918" TargetMode="External"/><Relationship Id="rId5" Type="http://schemas.openxmlformats.org/officeDocument/2006/relationships/hyperlink" Target="https://www.calculator.net/ip-subnet-calculator.html" TargetMode="External"/><Relationship Id="rId15" Type="http://schemas.openxmlformats.org/officeDocument/2006/relationships/theme" Target="theme/theme1.xml"/><Relationship Id="rId10" Type="http://schemas.openxmlformats.org/officeDocument/2006/relationships/hyperlink" Target="https://www.youtube.com/watch?v=0tEjUR6tjBU" TargetMode="External"/><Relationship Id="rId4" Type="http://schemas.openxmlformats.org/officeDocument/2006/relationships/hyperlink" Target="https://www.calculator.net/ip-subnet-calculator.html" TargetMode="External"/><Relationship Id="rId9" Type="http://schemas.openxmlformats.org/officeDocument/2006/relationships/hyperlink" Target="https://www.calculator.net/ip-subnet-calculator.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348</TotalTime>
  <Pages>4</Pages>
  <Words>1157</Words>
  <Characters>6598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Sanche, Greg</dc:creator>
  <cp:keywords/>
  <dc:description/>
  <cp:lastModifiedBy>Mclean, Levi</cp:lastModifiedBy>
  <cp:revision>31</cp:revision>
  <dcterms:created xsi:type="dcterms:W3CDTF">2024-01-21T23:29:00Z</dcterms:created>
  <dcterms:modified xsi:type="dcterms:W3CDTF">2025-09-28T15:57:00Z</dcterms:modified>
</cp:coreProperties>
</file>